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BD9D812" w:rsidR="00EA4EE4" w:rsidRPr="00322D7B" w:rsidRDefault="005A28E4"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kobaltclusters verhogen katalytische activiteit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5EE8BF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A73572A" w:rsidR="007616D3" w:rsidRPr="006E0EA3" w:rsidRDefault="005B3631"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3503E9D"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DEE4982" w:rsidR="00026892" w:rsidRPr="00C2551D" w:rsidRDefault="005B363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322D7B">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B000F84" w:rsidR="00C2551D" w:rsidRPr="00350141" w:rsidRDefault="005B3631"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5A28E4">
              <w:rPr>
                <w:rFonts w:ascii="Arial" w:eastAsia="Calibri" w:hAnsi="Arial" w:cs="Arial"/>
                <w:sz w:val="20"/>
                <w:szCs w:val="20"/>
              </w:rPr>
              <w:t>atalysatoren</w:t>
            </w:r>
          </w:p>
        </w:tc>
      </w:tr>
      <w:tr w:rsidR="00C2551D" w:rsidRPr="00B5625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3F8738A" w:rsidR="008E6808" w:rsidRPr="003F0B51" w:rsidRDefault="005B3631" w:rsidP="00452556">
            <w:pPr>
              <w:spacing w:after="0" w:line="360" w:lineRule="auto"/>
              <w:rPr>
                <w:rFonts w:ascii="Arial" w:eastAsia="Calibri" w:hAnsi="Arial" w:cs="Arial"/>
                <w:sz w:val="20"/>
                <w:szCs w:val="20"/>
              </w:rPr>
            </w:pPr>
            <w:r>
              <w:rPr>
                <w:rFonts w:ascii="Arial" w:eastAsia="Calibri" w:hAnsi="Arial" w:cs="Arial"/>
                <w:sz w:val="20"/>
                <w:szCs w:val="20"/>
              </w:rPr>
              <w:t>k</w:t>
            </w:r>
            <w:r w:rsidR="003F0B51" w:rsidRPr="003F0B51">
              <w:rPr>
                <w:rFonts w:ascii="Arial" w:eastAsia="Calibri" w:hAnsi="Arial" w:cs="Arial"/>
                <w:sz w:val="20"/>
                <w:szCs w:val="20"/>
              </w:rPr>
              <w:t xml:space="preserve">atalysator, kobalt, </w:t>
            </w:r>
            <w:proofErr w:type="spellStart"/>
            <w:r w:rsidR="003F0B51" w:rsidRPr="003F0B51">
              <w:rPr>
                <w:rFonts w:ascii="Arial" w:eastAsia="Calibri" w:hAnsi="Arial" w:cs="Arial"/>
                <w:sz w:val="20"/>
                <w:szCs w:val="20"/>
              </w:rPr>
              <w:t>hydrogenering</w:t>
            </w:r>
            <w:proofErr w:type="spellEnd"/>
            <w:r w:rsidR="003F0B51" w:rsidRPr="003F0B51">
              <w:rPr>
                <w:rFonts w:ascii="Arial" w:eastAsia="Calibri" w:hAnsi="Arial" w:cs="Arial"/>
                <w:sz w:val="20"/>
                <w:szCs w:val="20"/>
              </w:rPr>
              <w:t xml:space="preserve">, </w:t>
            </w:r>
            <w:proofErr w:type="spellStart"/>
            <w:r w:rsidR="003F0B51" w:rsidRPr="003F0B51">
              <w:rPr>
                <w:rFonts w:ascii="Arial" w:eastAsia="Calibri" w:hAnsi="Arial" w:cs="Arial"/>
                <w:sz w:val="20"/>
                <w:szCs w:val="20"/>
              </w:rPr>
              <w:t>kob</w:t>
            </w:r>
            <w:r>
              <w:rPr>
                <w:rFonts w:ascii="Arial" w:eastAsia="Calibri" w:hAnsi="Arial" w:cs="Arial"/>
                <w:sz w:val="20"/>
                <w:szCs w:val="20"/>
              </w:rPr>
              <w:t>a</w:t>
            </w:r>
            <w:r w:rsidR="003F0B51" w:rsidRPr="003F0B51">
              <w:rPr>
                <w:rFonts w:ascii="Arial" w:eastAsia="Calibri" w:hAnsi="Arial" w:cs="Arial"/>
                <w:sz w:val="20"/>
                <w:szCs w:val="20"/>
              </w:rPr>
              <w:t>ltnano</w:t>
            </w:r>
            <w:proofErr w:type="spellEnd"/>
            <w:r w:rsidR="003F0B51" w:rsidRPr="003F0B51">
              <w:rPr>
                <w:rFonts w:ascii="Arial" w:eastAsia="Calibri" w:hAnsi="Arial" w:cs="Arial"/>
                <w:sz w:val="20"/>
                <w:szCs w:val="20"/>
              </w:rPr>
              <w:t>, h</w:t>
            </w:r>
            <w:r w:rsidR="003F0B51">
              <w:rPr>
                <w:rFonts w:ascii="Arial" w:eastAsia="Calibri" w:hAnsi="Arial" w:cs="Arial"/>
                <w:sz w:val="20"/>
                <w:szCs w:val="20"/>
              </w:rPr>
              <w:t xml:space="preserve">eterogeen, </w:t>
            </w:r>
            <w:proofErr w:type="spellStart"/>
            <w:r w:rsidR="003F0B51">
              <w:rPr>
                <w:rFonts w:ascii="Arial" w:eastAsia="Calibri" w:hAnsi="Arial" w:cs="Arial"/>
                <w:sz w:val="20"/>
                <w:szCs w:val="20"/>
              </w:rPr>
              <w:t>formiaat</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8C533BC" w:rsidR="00720AF6" w:rsidRPr="00C2551D" w:rsidRDefault="005B363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141687B" w:rsidR="00196A56" w:rsidRDefault="005A28E4" w:rsidP="00452556">
            <w:pPr>
              <w:spacing w:after="0" w:line="360" w:lineRule="auto"/>
              <w:rPr>
                <w:rFonts w:ascii="Arial" w:eastAsia="Times New Roman" w:hAnsi="Arial" w:cs="Arial"/>
                <w:lang w:eastAsia="nl-NL"/>
              </w:rPr>
            </w:pPr>
            <w:r>
              <w:rPr>
                <w:rFonts w:ascii="Arial" w:eastAsia="Times New Roman" w:hAnsi="Arial" w:cs="Arial"/>
                <w:lang w:eastAsia="nl-NL"/>
              </w:rPr>
              <w:t>Katalysatoren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893380F"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5A28E4">
        <w:rPr>
          <w:rStyle w:val="Hyperlink"/>
          <w:rFonts w:ascii="Arial" w:eastAsia="Times New Roman" w:hAnsi="Arial" w:cs="Arial"/>
          <w:bCs/>
          <w:i/>
          <w:iCs/>
          <w:color w:val="auto"/>
          <w:kern w:val="36"/>
          <w:u w:val="none"/>
          <w:lang w:eastAsia="nl-NL"/>
        </w:rPr>
        <w:t>5</w:t>
      </w:r>
      <w:r w:rsidR="00637E63">
        <w:rPr>
          <w:rStyle w:val="Hyperlink"/>
          <w:rFonts w:ascii="Arial" w:eastAsia="Times New Roman" w:hAnsi="Arial" w:cs="Arial"/>
          <w:bCs/>
          <w:i/>
          <w:iCs/>
          <w:color w:val="auto"/>
          <w:kern w:val="36"/>
          <w:u w:val="none"/>
          <w:lang w:eastAsia="nl-NL"/>
        </w:rPr>
        <w:t xml:space="preserve"> </w:t>
      </w:r>
      <w:r w:rsidR="005A28E4">
        <w:rPr>
          <w:rStyle w:val="Hyperlink"/>
          <w:rFonts w:ascii="Arial" w:eastAsia="Times New Roman" w:hAnsi="Arial" w:cs="Arial"/>
          <w:bCs/>
          <w:i/>
          <w:iCs/>
          <w:color w:val="auto"/>
          <w:kern w:val="36"/>
          <w:u w:val="none"/>
          <w:lang w:eastAsia="nl-NL"/>
        </w:rPr>
        <w:t>november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E7792BE" w14:textId="77777777" w:rsidR="005A28E4" w:rsidRPr="00CC4F16" w:rsidRDefault="005A28E4" w:rsidP="00CC4F16">
            <w:pPr>
              <w:spacing w:line="320" w:lineRule="atLeast"/>
              <w:outlineLvl w:val="0"/>
              <w:rPr>
                <w:rFonts w:ascii="Times New Roman" w:eastAsia="Times New Roman" w:hAnsi="Times New Roman" w:cs="Times New Roman"/>
                <w:b/>
                <w:bCs/>
                <w:kern w:val="36"/>
                <w:sz w:val="36"/>
                <w:szCs w:val="36"/>
                <w:lang w:eastAsia="nl-NL"/>
              </w:rPr>
            </w:pPr>
            <w:bookmarkStart w:id="0" w:name="_Hlk518980186"/>
            <w:r w:rsidRPr="00CC4F16">
              <w:rPr>
                <w:rFonts w:ascii="Times New Roman" w:eastAsia="Times New Roman" w:hAnsi="Times New Roman" w:cs="Times New Roman"/>
                <w:b/>
                <w:bCs/>
                <w:kern w:val="36"/>
                <w:sz w:val="36"/>
                <w:szCs w:val="36"/>
                <w:lang w:eastAsia="nl-NL"/>
              </w:rPr>
              <w:t>Kobaltclusters verhogen katalytische activiteit</w:t>
            </w:r>
          </w:p>
          <w:p w14:paraId="0A06738C" w14:textId="77777777" w:rsidR="00CC4F16" w:rsidRDefault="00CC4F16" w:rsidP="00CC4F16">
            <w:pPr>
              <w:shd w:val="clear" w:color="auto" w:fill="FFFFFF"/>
              <w:spacing w:line="320" w:lineRule="atLeast"/>
              <w:rPr>
                <w:rFonts w:ascii="Times New Roman" w:eastAsia="Times New Roman" w:hAnsi="Times New Roman" w:cs="Times New Roman"/>
                <w:b/>
                <w:bCs/>
                <w:sz w:val="24"/>
                <w:szCs w:val="24"/>
                <w:lang w:eastAsia="nl-NL"/>
              </w:rPr>
            </w:pPr>
          </w:p>
          <w:p w14:paraId="1A60EA62" w14:textId="59CF8AA3" w:rsidR="005A28E4" w:rsidRPr="00CC4F16" w:rsidRDefault="005A28E4" w:rsidP="00CC4F16">
            <w:pPr>
              <w:shd w:val="clear" w:color="auto" w:fill="FFFFFF"/>
              <w:spacing w:line="320" w:lineRule="atLeast"/>
              <w:rPr>
                <w:rFonts w:ascii="Times New Roman" w:eastAsia="Times New Roman" w:hAnsi="Times New Roman" w:cs="Times New Roman"/>
                <w:b/>
                <w:bCs/>
                <w:sz w:val="24"/>
                <w:szCs w:val="24"/>
                <w:lang w:eastAsia="nl-NL"/>
              </w:rPr>
            </w:pPr>
            <w:r w:rsidRPr="00CC4F16">
              <w:rPr>
                <w:rFonts w:ascii="Times New Roman" w:eastAsia="Times New Roman" w:hAnsi="Times New Roman" w:cs="Times New Roman"/>
                <w:b/>
                <w:bCs/>
                <w:sz w:val="24"/>
                <w:szCs w:val="24"/>
                <w:lang w:eastAsia="nl-NL"/>
              </w:rPr>
              <w:t>Eindhovense onderzoekers omzeilen de structuurafhankelijkheid van kobaltkatalysatoren in CO</w:t>
            </w:r>
            <w:r w:rsidRPr="00CC4F16">
              <w:rPr>
                <w:rFonts w:ascii="Times New Roman" w:eastAsia="Times New Roman" w:hAnsi="Times New Roman" w:cs="Times New Roman"/>
                <w:b/>
                <w:bCs/>
                <w:sz w:val="24"/>
                <w:szCs w:val="24"/>
                <w:vertAlign w:val="subscript"/>
                <w:lang w:eastAsia="nl-NL"/>
              </w:rPr>
              <w:t>2</w:t>
            </w:r>
            <w:r w:rsidRPr="00CC4F16">
              <w:rPr>
                <w:rFonts w:ascii="Times New Roman" w:eastAsia="Times New Roman" w:hAnsi="Times New Roman" w:cs="Times New Roman"/>
                <w:b/>
                <w:bCs/>
                <w:sz w:val="24"/>
                <w:szCs w:val="24"/>
                <w:lang w:eastAsia="nl-NL"/>
              </w:rPr>
              <w:t>-hydrogenering door kobaltatomen te clusteren.</w:t>
            </w:r>
          </w:p>
          <w:p w14:paraId="130C848D" w14:textId="32F3E836" w:rsidR="005A28E4" w:rsidRPr="00CC4F16" w:rsidRDefault="005A28E4" w:rsidP="00CC4F16">
            <w:pPr>
              <w:shd w:val="clear" w:color="auto" w:fill="FFFFFF"/>
              <w:spacing w:line="320" w:lineRule="atLeast"/>
              <w:rPr>
                <w:rFonts w:ascii="Times New Roman" w:eastAsia="Times New Roman" w:hAnsi="Times New Roman" w:cs="Times New Roman"/>
                <w:sz w:val="24"/>
                <w:szCs w:val="24"/>
                <w:lang w:eastAsia="nl-NL"/>
              </w:rPr>
            </w:pPr>
            <w:r w:rsidRPr="00CC4F16">
              <w:rPr>
                <w:rFonts w:ascii="Times New Roman" w:eastAsia="Times New Roman" w:hAnsi="Times New Roman" w:cs="Times New Roman"/>
                <w:noProof/>
                <w:sz w:val="24"/>
                <w:szCs w:val="24"/>
                <w:lang w:eastAsia="nl-NL"/>
              </w:rPr>
              <w:drawing>
                <wp:inline distT="0" distB="0" distL="0" distR="0" wp14:anchorId="296DFD3A" wp14:editId="3DB7102A">
                  <wp:extent cx="2943765" cy="1962370"/>
                  <wp:effectExtent l="0" t="0" r="9525" b="0"/>
                  <wp:docPr id="1" name="Afbeelding 1" descr="Kobalt_electrolytic_and_1cm3_c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obalt_electrolytic_and_1cm3_cub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6842" cy="1991086"/>
                          </a:xfrm>
                          <a:prstGeom prst="rect">
                            <a:avLst/>
                          </a:prstGeom>
                          <a:noFill/>
                          <a:ln>
                            <a:noFill/>
                          </a:ln>
                        </pic:spPr>
                      </pic:pic>
                    </a:graphicData>
                  </a:graphic>
                </wp:inline>
              </w:drawing>
            </w:r>
          </w:p>
          <w:p w14:paraId="522027FF" w14:textId="62A30347" w:rsidR="005A28E4" w:rsidRPr="00CC4F16" w:rsidRDefault="005A28E4" w:rsidP="00CC4F16">
            <w:pPr>
              <w:shd w:val="clear" w:color="auto" w:fill="FFFFFF"/>
              <w:spacing w:line="320" w:lineRule="atLeast"/>
              <w:rPr>
                <w:rFonts w:ascii="Times New Roman" w:eastAsia="Times New Roman" w:hAnsi="Times New Roman" w:cs="Times New Roman"/>
                <w:sz w:val="24"/>
                <w:szCs w:val="24"/>
                <w:lang w:eastAsia="nl-NL"/>
              </w:rPr>
            </w:pPr>
            <w:r w:rsidRPr="00CC4F16">
              <w:rPr>
                <w:rFonts w:ascii="Times New Roman" w:eastAsia="Times New Roman" w:hAnsi="Times New Roman" w:cs="Times New Roman"/>
                <w:sz w:val="24"/>
                <w:szCs w:val="24"/>
                <w:lang w:eastAsia="nl-NL"/>
              </w:rPr>
              <w:t>Figuur 1 heterogene katalysatoren</w:t>
            </w:r>
          </w:p>
          <w:p w14:paraId="6245CB9E" w14:textId="22C1A08C" w:rsidR="005A28E4" w:rsidRPr="007511C2" w:rsidRDefault="005A28E4" w:rsidP="00CC4F16">
            <w:pPr>
              <w:shd w:val="clear" w:color="auto" w:fill="F0F2F2"/>
              <w:spacing w:line="320" w:lineRule="atLeast"/>
              <w:rPr>
                <w:rFonts w:ascii="Times New Roman" w:eastAsia="Times New Roman" w:hAnsi="Times New Roman" w:cs="Times New Roman"/>
                <w:sz w:val="24"/>
                <w:szCs w:val="24"/>
                <w:lang w:eastAsia="nl-NL"/>
              </w:rPr>
            </w:pPr>
          </w:p>
          <w:p w14:paraId="2AA167A8" w14:textId="2287F55C" w:rsidR="005A28E4" w:rsidRPr="00CC4F16" w:rsidRDefault="005A28E4" w:rsidP="00CC4F16">
            <w:pPr>
              <w:shd w:val="clear" w:color="auto" w:fill="FFFFFF"/>
              <w:spacing w:line="320" w:lineRule="atLeast"/>
              <w:rPr>
                <w:rFonts w:ascii="Times New Roman" w:eastAsia="Times New Roman" w:hAnsi="Times New Roman" w:cs="Times New Roman"/>
                <w:sz w:val="24"/>
                <w:szCs w:val="24"/>
                <w:lang w:eastAsia="nl-NL"/>
              </w:rPr>
            </w:pPr>
            <w:r w:rsidRPr="00CC4F16">
              <w:rPr>
                <w:rFonts w:ascii="Times New Roman" w:eastAsia="Times New Roman" w:hAnsi="Times New Roman" w:cs="Times New Roman"/>
                <w:sz w:val="24"/>
                <w:szCs w:val="24"/>
                <w:lang w:eastAsia="nl-NL"/>
              </w:rPr>
              <w:t xml:space="preserve">Overgangsmetalen op vaste dragers zijn belangrijke heterogene katalysatoren voor de industrie. Om een efficiënte katalysator te maken, moet de actieve metaalfase goed bereikbaar zijn voor de reactanten. Daarbij is een hoge dispersie van de actieve metaalfase over de drager een cruciale factor. Het probleem is dat veel industriële katalysatoren </w:t>
            </w:r>
            <w:r w:rsidR="003F0B51">
              <w:rPr>
                <w:rFonts w:ascii="Times New Roman" w:eastAsia="Times New Roman" w:hAnsi="Times New Roman" w:cs="Times New Roman"/>
                <w:sz w:val="24"/>
                <w:szCs w:val="24"/>
                <w:lang w:eastAsia="nl-NL"/>
              </w:rPr>
              <w:t xml:space="preserve">  </w:t>
            </w:r>
            <w:r w:rsidRPr="00CC4F16">
              <w:rPr>
                <w:rFonts w:ascii="Times New Roman" w:eastAsia="Times New Roman" w:hAnsi="Times New Roman" w:cs="Times New Roman"/>
                <w:sz w:val="24"/>
                <w:szCs w:val="24"/>
                <w:lang w:eastAsia="nl-NL"/>
              </w:rPr>
              <w:t>kampen met structuurafhankelijkheid, waarbij de katalytische activiteit daalt als de metaaldeeltjes te klein worden. Dit speelt bijvoorbeeld bij CO- en CO</w:t>
            </w:r>
            <w:r w:rsidRPr="00CC4F16">
              <w:rPr>
                <w:rFonts w:ascii="Times New Roman" w:eastAsia="Times New Roman" w:hAnsi="Times New Roman" w:cs="Times New Roman"/>
                <w:sz w:val="24"/>
                <w:szCs w:val="24"/>
                <w:vertAlign w:val="subscript"/>
                <w:lang w:eastAsia="nl-NL"/>
              </w:rPr>
              <w:t>2</w:t>
            </w:r>
            <w:r w:rsidRPr="00CC4F16">
              <w:rPr>
                <w:rFonts w:ascii="Times New Roman" w:eastAsia="Times New Roman" w:hAnsi="Times New Roman" w:cs="Times New Roman"/>
                <w:sz w:val="24"/>
                <w:szCs w:val="24"/>
                <w:lang w:eastAsia="nl-NL"/>
              </w:rPr>
              <w:t xml:space="preserve">-hydrogenering op </w:t>
            </w:r>
            <w:proofErr w:type="spellStart"/>
            <w:r w:rsidRPr="00CC4F16">
              <w:rPr>
                <w:rFonts w:ascii="Times New Roman" w:eastAsia="Times New Roman" w:hAnsi="Times New Roman" w:cs="Times New Roman"/>
                <w:sz w:val="24"/>
                <w:szCs w:val="24"/>
                <w:lang w:eastAsia="nl-NL"/>
              </w:rPr>
              <w:t>kobaltnanodeeltjes</w:t>
            </w:r>
            <w:proofErr w:type="spellEnd"/>
            <w:r w:rsidR="005B3631">
              <w:rPr>
                <w:rFonts w:ascii="Times New Roman" w:eastAsia="Times New Roman" w:hAnsi="Times New Roman" w:cs="Times New Roman"/>
                <w:sz w:val="24"/>
                <w:szCs w:val="24"/>
                <w:lang w:eastAsia="nl-NL"/>
              </w:rPr>
              <w:t>:</w:t>
            </w:r>
            <w:r w:rsidRPr="00CC4F16">
              <w:rPr>
                <w:rFonts w:ascii="Times New Roman" w:eastAsia="Times New Roman" w:hAnsi="Times New Roman" w:cs="Times New Roman"/>
                <w:sz w:val="24"/>
                <w:szCs w:val="24"/>
                <w:lang w:eastAsia="nl-NL"/>
              </w:rPr>
              <w:t xml:space="preserve"> reacties die relevant zijn voor energieopslag in chemische bindingen.</w:t>
            </w:r>
          </w:p>
          <w:p w14:paraId="0D126A28" w14:textId="6AEDE46B" w:rsidR="005A28E4" w:rsidRPr="00CC4F16" w:rsidRDefault="005A28E4" w:rsidP="00CC4F16">
            <w:pPr>
              <w:shd w:val="clear" w:color="auto" w:fill="FFFFFF"/>
              <w:spacing w:line="320" w:lineRule="atLeast"/>
              <w:rPr>
                <w:rFonts w:ascii="Times New Roman" w:eastAsia="Times New Roman" w:hAnsi="Times New Roman" w:cs="Times New Roman"/>
                <w:sz w:val="24"/>
                <w:szCs w:val="24"/>
                <w:lang w:eastAsia="nl-NL"/>
              </w:rPr>
            </w:pPr>
            <w:r w:rsidRPr="00CC4F16">
              <w:rPr>
                <w:rFonts w:ascii="Times New Roman" w:eastAsia="Times New Roman" w:hAnsi="Times New Roman" w:cs="Times New Roman"/>
                <w:sz w:val="24"/>
                <w:szCs w:val="24"/>
                <w:lang w:eastAsia="nl-NL"/>
              </w:rPr>
              <w:t>De groep van Emiel Hensen, hoogleraar anorganische materiaalchemie aan de TU Eindhoven, heeft een manier ontwikkeld om dit probleem te omzeilen. In </w:t>
            </w:r>
            <w:hyperlink r:id="rId7" w:tgtFrame="_blank" w:history="1">
              <w:r w:rsidRPr="00CC4F16">
                <w:rPr>
                  <w:rFonts w:ascii="Times New Roman" w:eastAsia="Times New Roman" w:hAnsi="Times New Roman" w:cs="Times New Roman"/>
                  <w:i/>
                  <w:iCs/>
                  <w:sz w:val="24"/>
                  <w:szCs w:val="24"/>
                  <w:lang w:eastAsia="nl-NL"/>
                </w:rPr>
                <w:t xml:space="preserve">Nature </w:t>
              </w:r>
              <w:proofErr w:type="spellStart"/>
              <w:r w:rsidRPr="00CC4F16">
                <w:rPr>
                  <w:rFonts w:ascii="Times New Roman" w:eastAsia="Times New Roman" w:hAnsi="Times New Roman" w:cs="Times New Roman"/>
                  <w:i/>
                  <w:iCs/>
                  <w:sz w:val="24"/>
                  <w:szCs w:val="24"/>
                  <w:lang w:eastAsia="nl-NL"/>
                </w:rPr>
                <w:t>Catalysis</w:t>
              </w:r>
              <w:proofErr w:type="spellEnd"/>
            </w:hyperlink>
            <w:r w:rsidRPr="00CC4F16">
              <w:rPr>
                <w:rFonts w:ascii="Times New Roman" w:eastAsia="Times New Roman" w:hAnsi="Times New Roman" w:cs="Times New Roman"/>
                <w:sz w:val="24"/>
                <w:szCs w:val="24"/>
                <w:lang w:eastAsia="nl-NL"/>
              </w:rPr>
              <w:t> beschrijven z</w:t>
            </w:r>
            <w:r w:rsidR="005B3631">
              <w:rPr>
                <w:rFonts w:ascii="Times New Roman" w:eastAsia="Times New Roman" w:hAnsi="Times New Roman" w:cs="Times New Roman"/>
                <w:sz w:val="24"/>
                <w:szCs w:val="24"/>
                <w:lang w:eastAsia="nl-NL"/>
              </w:rPr>
              <w:t>ij</w:t>
            </w:r>
            <w:r w:rsidRPr="00CC4F16">
              <w:rPr>
                <w:rFonts w:ascii="Times New Roman" w:eastAsia="Times New Roman" w:hAnsi="Times New Roman" w:cs="Times New Roman"/>
                <w:sz w:val="24"/>
                <w:szCs w:val="24"/>
                <w:lang w:eastAsia="nl-NL"/>
              </w:rPr>
              <w:t xml:space="preserve"> hoe ze clusters van een paar kobaltatomen gebruiken, die z</w:t>
            </w:r>
            <w:r w:rsidR="005B3631">
              <w:rPr>
                <w:rFonts w:ascii="Times New Roman" w:eastAsia="Times New Roman" w:hAnsi="Times New Roman" w:cs="Times New Roman"/>
                <w:sz w:val="24"/>
                <w:szCs w:val="24"/>
                <w:lang w:eastAsia="nl-NL"/>
              </w:rPr>
              <w:t>ij</w:t>
            </w:r>
            <w:r w:rsidRPr="00CC4F16">
              <w:rPr>
                <w:rFonts w:ascii="Times New Roman" w:eastAsia="Times New Roman" w:hAnsi="Times New Roman" w:cs="Times New Roman"/>
                <w:sz w:val="24"/>
                <w:szCs w:val="24"/>
                <w:lang w:eastAsia="nl-NL"/>
              </w:rPr>
              <w:t xml:space="preserve"> stabiliseren met kobaltoxide geplaatst op een </w:t>
            </w:r>
            <w:proofErr w:type="spellStart"/>
            <w:r w:rsidRPr="00CC4F16">
              <w:rPr>
                <w:rFonts w:ascii="Times New Roman" w:eastAsia="Times New Roman" w:hAnsi="Times New Roman" w:cs="Times New Roman"/>
                <w:sz w:val="24"/>
                <w:szCs w:val="24"/>
                <w:lang w:eastAsia="nl-NL"/>
              </w:rPr>
              <w:t>ceria-zirconia</w:t>
            </w:r>
            <w:proofErr w:type="spellEnd"/>
            <w:r w:rsidRPr="00CC4F16">
              <w:rPr>
                <w:rFonts w:ascii="Times New Roman" w:eastAsia="Times New Roman" w:hAnsi="Times New Roman" w:cs="Times New Roman"/>
                <w:sz w:val="24"/>
                <w:szCs w:val="24"/>
                <w:lang w:eastAsia="nl-NL"/>
              </w:rPr>
              <w:t xml:space="preserve"> drager, in plaats van de gebruikelijke </w:t>
            </w:r>
            <w:proofErr w:type="spellStart"/>
            <w:r w:rsidRPr="00CC4F16">
              <w:rPr>
                <w:rFonts w:ascii="Times New Roman" w:eastAsia="Times New Roman" w:hAnsi="Times New Roman" w:cs="Times New Roman"/>
                <w:sz w:val="24"/>
                <w:szCs w:val="24"/>
                <w:lang w:eastAsia="nl-NL"/>
              </w:rPr>
              <w:t>kobaltnanodeeltjes</w:t>
            </w:r>
            <w:proofErr w:type="spellEnd"/>
            <w:r w:rsidRPr="00CC4F16">
              <w:rPr>
                <w:rFonts w:ascii="Times New Roman" w:eastAsia="Times New Roman" w:hAnsi="Times New Roman" w:cs="Times New Roman"/>
                <w:sz w:val="24"/>
                <w:szCs w:val="24"/>
                <w:lang w:eastAsia="nl-NL"/>
              </w:rPr>
              <w:t>. Hensen: ‘De truc is om niet al het kobaltoxide te reduceren. Door een lagere reductietemperatuur te gebruiken kunnen we heel kleine clusters maken waarbij het contactoppervlak tussen metallisch kobalt en kobaltoxide veel groter wordt.’</w:t>
            </w:r>
          </w:p>
          <w:p w14:paraId="225EACFD" w14:textId="4360DC2D" w:rsidR="00162C4A" w:rsidRPr="00CC4F16" w:rsidRDefault="005A28E4" w:rsidP="005B3631">
            <w:pPr>
              <w:shd w:val="clear" w:color="auto" w:fill="FFFFFF"/>
              <w:spacing w:line="320" w:lineRule="atLeast"/>
              <w:rPr>
                <w:rFonts w:ascii="Times New Roman" w:eastAsia="Times New Roman" w:hAnsi="Times New Roman" w:cs="Times New Roman"/>
                <w:noProof/>
                <w:sz w:val="24"/>
                <w:szCs w:val="24"/>
                <w:lang w:eastAsia="nl-NL"/>
              </w:rPr>
            </w:pPr>
            <w:r w:rsidRPr="00CC4F16">
              <w:rPr>
                <w:rFonts w:ascii="Times New Roman" w:eastAsia="Times New Roman" w:hAnsi="Times New Roman" w:cs="Times New Roman"/>
                <w:sz w:val="24"/>
                <w:szCs w:val="24"/>
                <w:lang w:eastAsia="nl-NL"/>
              </w:rPr>
              <w:lastRenderedPageBreak/>
              <w:t>De sites waar kobalt en kobaltoxide samenkomen blijken veel actiever te zijn voor CO</w:t>
            </w:r>
            <w:r w:rsidRPr="00CC4F16">
              <w:rPr>
                <w:rFonts w:ascii="Times New Roman" w:eastAsia="Times New Roman" w:hAnsi="Times New Roman" w:cs="Times New Roman"/>
                <w:sz w:val="24"/>
                <w:szCs w:val="24"/>
                <w:vertAlign w:val="subscript"/>
                <w:lang w:eastAsia="nl-NL"/>
              </w:rPr>
              <w:t>2</w:t>
            </w:r>
            <w:r w:rsidRPr="00CC4F16">
              <w:rPr>
                <w:rFonts w:ascii="Times New Roman" w:eastAsia="Times New Roman" w:hAnsi="Times New Roman" w:cs="Times New Roman"/>
                <w:sz w:val="24"/>
                <w:szCs w:val="24"/>
                <w:lang w:eastAsia="nl-NL"/>
              </w:rPr>
              <w:t xml:space="preserve">-hydrogenering dan grotere deeltjes. Daardoor is er veel minder kobalt nodig om dezelfde activiteit te bereiken. De resultaten suggereren dat het reactiemechanisme verandert en dat </w:t>
            </w:r>
            <w:proofErr w:type="spellStart"/>
            <w:r w:rsidRPr="00CC4F16">
              <w:rPr>
                <w:rFonts w:ascii="Times New Roman" w:eastAsia="Times New Roman" w:hAnsi="Times New Roman" w:cs="Times New Roman"/>
                <w:sz w:val="24"/>
                <w:szCs w:val="24"/>
                <w:lang w:eastAsia="nl-NL"/>
              </w:rPr>
              <w:t>formiaat</w:t>
            </w:r>
            <w:proofErr w:type="spellEnd"/>
            <w:r w:rsidRPr="00CC4F16">
              <w:rPr>
                <w:rFonts w:ascii="Times New Roman" w:eastAsia="Times New Roman" w:hAnsi="Times New Roman" w:cs="Times New Roman"/>
                <w:sz w:val="24"/>
                <w:szCs w:val="24"/>
                <w:lang w:eastAsia="nl-NL"/>
              </w:rPr>
              <w:t xml:space="preserve"> belangrijker wordt als intermediair. Volgens de onderzoekers is hun benadering relevant voor het ontwerp van efficiëntere katalysatoren voor andere structuurafhankelijke reacties. Bijvoorbeeld katalysatoren met een hogere activiteit en selectiviteit voor grootschalige processen als het Fischer-</w:t>
            </w:r>
            <w:proofErr w:type="spellStart"/>
            <w:r w:rsidRPr="00CC4F16">
              <w:rPr>
                <w:rFonts w:ascii="Times New Roman" w:eastAsia="Times New Roman" w:hAnsi="Times New Roman" w:cs="Times New Roman"/>
                <w:sz w:val="24"/>
                <w:szCs w:val="24"/>
                <w:lang w:eastAsia="nl-NL"/>
              </w:rPr>
              <w:t>Tropsch</w:t>
            </w:r>
            <w:proofErr w:type="spellEnd"/>
            <w:r w:rsidRPr="00CC4F16">
              <w:rPr>
                <w:rFonts w:ascii="Times New Roman" w:eastAsia="Times New Roman" w:hAnsi="Times New Roman" w:cs="Times New Roman"/>
                <w:sz w:val="24"/>
                <w:szCs w:val="24"/>
                <w:lang w:eastAsia="nl-NL"/>
              </w:rPr>
              <w:t xml:space="preserve"> proces, methanolsynthese en ammoniaksynthese.</w:t>
            </w:r>
          </w:p>
        </w:tc>
      </w:tr>
      <w:bookmarkEnd w:id="0"/>
    </w:tbl>
    <w:p w14:paraId="14B731E3" w14:textId="2F9AF275"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1B629BE0" w:rsidR="00322D7B" w:rsidRDefault="0053094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spreekt in het artikel over heterogene katalyse.</w:t>
      </w:r>
    </w:p>
    <w:p w14:paraId="66065BDD" w14:textId="0BFF5C24"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53094B">
        <w:rPr>
          <w:rFonts w:ascii="Arial" w:eastAsia="Times New Roman" w:hAnsi="Arial" w:cs="Arial"/>
          <w:bCs/>
          <w:iCs/>
          <w:color w:val="000000"/>
          <w:kern w:val="36"/>
          <w:lang w:eastAsia="nl-NL"/>
        </w:rPr>
        <w:t>Leg uit wat je onder heterogene katalyse verstaat.</w:t>
      </w:r>
    </w:p>
    <w:p w14:paraId="722290F7" w14:textId="7DA0B8DF" w:rsidR="004B46DC"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F11CB">
        <w:rPr>
          <w:rFonts w:ascii="Arial" w:eastAsia="Times New Roman" w:hAnsi="Arial" w:cs="Arial"/>
          <w:bCs/>
          <w:iCs/>
          <w:color w:val="000000"/>
          <w:kern w:val="36"/>
          <w:lang w:eastAsia="nl-NL"/>
        </w:rPr>
        <w:t>L</w:t>
      </w:r>
      <w:r w:rsidR="0053094B">
        <w:rPr>
          <w:rFonts w:ascii="Arial" w:eastAsia="Times New Roman" w:hAnsi="Arial" w:cs="Arial"/>
          <w:bCs/>
          <w:iCs/>
          <w:color w:val="000000"/>
          <w:kern w:val="36"/>
          <w:lang w:eastAsia="nl-NL"/>
        </w:rPr>
        <w:t xml:space="preserve">icht toe waarom een hoge dispersie </w:t>
      </w:r>
      <w:r w:rsidR="001864A5">
        <w:rPr>
          <w:rFonts w:ascii="Arial" w:eastAsia="Times New Roman" w:hAnsi="Arial" w:cs="Arial"/>
          <w:bCs/>
          <w:iCs/>
          <w:color w:val="000000"/>
          <w:kern w:val="36"/>
          <w:lang w:eastAsia="nl-NL"/>
        </w:rPr>
        <w:t>bij heterogene katalyse noodzakelijk is om de reactie voldoende snel te laten verlopen.</w:t>
      </w:r>
    </w:p>
    <w:p w14:paraId="448CEA6F" w14:textId="5E212479" w:rsidR="004B46DC" w:rsidRDefault="004B46DC" w:rsidP="0036123B">
      <w:pPr>
        <w:spacing w:after="0" w:line="360" w:lineRule="auto"/>
        <w:ind w:left="708" w:hanging="708"/>
        <w:rPr>
          <w:rFonts w:ascii="Arial" w:eastAsia="Times New Roman" w:hAnsi="Arial" w:cs="Arial"/>
          <w:bCs/>
          <w:iCs/>
          <w:color w:val="000000"/>
          <w:kern w:val="36"/>
          <w:lang w:eastAsia="nl-NL"/>
        </w:rPr>
      </w:pPr>
    </w:p>
    <w:p w14:paraId="388112F2" w14:textId="3D315142" w:rsidR="0048073E" w:rsidRDefault="001864A5"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de dispersie te verhogen zou je ook gebruik kunnen maken van</w:t>
      </w:r>
      <w:r w:rsidR="002E2A6F">
        <w:rPr>
          <w:rFonts w:ascii="Arial" w:eastAsia="Times New Roman" w:hAnsi="Arial" w:cs="Arial"/>
          <w:bCs/>
          <w:iCs/>
          <w:color w:val="000000"/>
          <w:kern w:val="36"/>
          <w:lang w:eastAsia="nl-NL"/>
        </w:rPr>
        <w:t xml:space="preserve"> een</w:t>
      </w:r>
      <w:r>
        <w:rPr>
          <w:rFonts w:ascii="Arial" w:eastAsia="Times New Roman" w:hAnsi="Arial" w:cs="Arial"/>
          <w:bCs/>
          <w:iCs/>
          <w:color w:val="000000"/>
          <w:kern w:val="36"/>
          <w:lang w:eastAsia="nl-NL"/>
        </w:rPr>
        <w:t xml:space="preserve"> 100% katalysator.</w:t>
      </w:r>
    </w:p>
    <w:p w14:paraId="4B0C78BD" w14:textId="49BB68AE"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1864A5">
        <w:rPr>
          <w:rFonts w:ascii="Arial" w:eastAsia="Times New Roman" w:hAnsi="Arial" w:cs="Arial"/>
          <w:bCs/>
          <w:iCs/>
          <w:color w:val="000000"/>
          <w:kern w:val="36"/>
          <w:lang w:eastAsia="nl-NL"/>
        </w:rPr>
        <w:t>Leg uit waarom daar niet voor gekozen zal zijn.</w:t>
      </w:r>
    </w:p>
    <w:p w14:paraId="38855A96" w14:textId="6EF10B80"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52896A7F" w14:textId="6A96125B" w:rsidR="001864A5" w:rsidRDefault="001864A5" w:rsidP="001864A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werking van de katalysator neemt af bij te kleine metaaldeeltjes. Een vreemde opmerking: alle metaalatomen zijn toch even groot!?</w:t>
      </w:r>
    </w:p>
    <w:p w14:paraId="0155B573" w14:textId="6DD28316" w:rsidR="0048073E" w:rsidRDefault="0048073E" w:rsidP="001864A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1864A5">
        <w:rPr>
          <w:rFonts w:ascii="Arial" w:eastAsia="Times New Roman" w:hAnsi="Arial" w:cs="Arial"/>
          <w:bCs/>
          <w:iCs/>
          <w:color w:val="000000"/>
          <w:kern w:val="36"/>
          <w:lang w:eastAsia="nl-NL"/>
        </w:rPr>
        <w:t>Licht deze schijnbare tegenstelling kort toe.</w:t>
      </w:r>
    </w:p>
    <w:p w14:paraId="4A26A872" w14:textId="4A91D941"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58486CD3" w14:textId="5F6584F9" w:rsidR="001864A5" w:rsidRDefault="001864A5" w:rsidP="00B1542B">
      <w:pPr>
        <w:spacing w:after="0" w:line="360" w:lineRule="auto"/>
        <w:rPr>
          <w:rFonts w:ascii="Arial" w:eastAsia="Times New Roman" w:hAnsi="Arial" w:cs="Arial"/>
          <w:bCs/>
          <w:iCs/>
          <w:color w:val="000000"/>
          <w:kern w:val="36"/>
          <w:lang w:eastAsia="nl-NL"/>
        </w:rPr>
      </w:pPr>
      <w:r w:rsidRPr="001864A5">
        <w:rPr>
          <w:rFonts w:ascii="Arial" w:eastAsia="Times New Roman" w:hAnsi="Arial" w:cs="Arial"/>
          <w:bCs/>
          <w:iCs/>
          <w:color w:val="000000"/>
          <w:kern w:val="36"/>
          <w:lang w:eastAsia="nl-NL"/>
        </w:rPr>
        <w:t>Bij de nieuwe opstelling w</w:t>
      </w:r>
      <w:r>
        <w:rPr>
          <w:rFonts w:ascii="Arial" w:eastAsia="Times New Roman" w:hAnsi="Arial" w:cs="Arial"/>
          <w:bCs/>
          <w:iCs/>
          <w:color w:val="000000"/>
          <w:kern w:val="36"/>
          <w:lang w:eastAsia="nl-NL"/>
        </w:rPr>
        <w:t>ordt C</w:t>
      </w:r>
      <w:r w:rsidR="00B1542B">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 xml:space="preserve"> / CO</w:t>
      </w:r>
      <w:r>
        <w:rPr>
          <w:rFonts w:ascii="Arial" w:eastAsia="Times New Roman" w:hAnsi="Arial" w:cs="Arial"/>
          <w:bCs/>
          <w:iCs/>
          <w:color w:val="000000"/>
          <w:kern w:val="36"/>
          <w:vertAlign w:val="subscript"/>
          <w:lang w:eastAsia="nl-NL"/>
        </w:rPr>
        <w:t>2</w:t>
      </w:r>
      <w:r w:rsidR="00B1542B">
        <w:rPr>
          <w:rFonts w:ascii="Arial" w:eastAsia="Times New Roman" w:hAnsi="Arial" w:cs="Arial"/>
          <w:bCs/>
          <w:iCs/>
          <w:color w:val="000000"/>
          <w:kern w:val="36"/>
          <w:lang w:eastAsia="nl-NL"/>
        </w:rPr>
        <w:t>-hydrogenering uitgevoerd op een ander drageroppervlak dan normaal.</w:t>
      </w:r>
    </w:p>
    <w:p w14:paraId="5C3AFEBC" w14:textId="2C23F52F" w:rsidR="00DB0601" w:rsidRDefault="00B1542B" w:rsidP="00B1542B">
      <w:pPr>
        <w:spacing w:after="0" w:line="360" w:lineRule="auto"/>
        <w:rPr>
          <w:rFonts w:ascii="Arial" w:eastAsia="Times New Roman" w:hAnsi="Arial" w:cs="Arial"/>
          <w:bCs/>
          <w:iCs/>
          <w:color w:val="000000"/>
          <w:kern w:val="36"/>
          <w:lang w:eastAsia="nl-NL"/>
        </w:rPr>
      </w:pPr>
      <w:r w:rsidRPr="00B1542B">
        <w:rPr>
          <w:rFonts w:ascii="Arial" w:eastAsia="Times New Roman" w:hAnsi="Arial" w:cs="Arial"/>
          <w:bCs/>
          <w:iCs/>
          <w:color w:val="000000"/>
          <w:kern w:val="36"/>
          <w:lang w:eastAsia="nl-NL"/>
        </w:rPr>
        <w:t>5</w:t>
      </w:r>
      <w:r w:rsidRPr="00B1542B">
        <w:rPr>
          <w:rFonts w:ascii="Arial" w:eastAsia="Times New Roman" w:hAnsi="Arial" w:cs="Arial"/>
          <w:bCs/>
          <w:iCs/>
          <w:color w:val="000000"/>
          <w:kern w:val="36"/>
          <w:lang w:eastAsia="nl-NL"/>
        </w:rPr>
        <w:tab/>
      </w:r>
      <w:r w:rsidR="00DB0601">
        <w:rPr>
          <w:rFonts w:ascii="Arial" w:eastAsia="Times New Roman" w:hAnsi="Arial" w:cs="Arial"/>
          <w:bCs/>
          <w:iCs/>
          <w:color w:val="000000"/>
          <w:kern w:val="36"/>
          <w:lang w:eastAsia="nl-NL"/>
        </w:rPr>
        <w:t>Wat versta je onder drageroppervlak?</w:t>
      </w:r>
    </w:p>
    <w:p w14:paraId="5D725FDA" w14:textId="648C119C" w:rsidR="00B1542B" w:rsidRDefault="00DB0601"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B1542B" w:rsidRPr="00B1542B">
        <w:rPr>
          <w:rFonts w:ascii="Arial" w:eastAsia="Times New Roman" w:hAnsi="Arial" w:cs="Arial"/>
          <w:bCs/>
          <w:iCs/>
          <w:color w:val="000000"/>
          <w:kern w:val="36"/>
          <w:lang w:eastAsia="nl-NL"/>
        </w:rPr>
        <w:t xml:space="preserve">Leg uit </w:t>
      </w:r>
      <w:r w:rsidR="00B1542B">
        <w:rPr>
          <w:rFonts w:ascii="Arial" w:eastAsia="Times New Roman" w:hAnsi="Arial" w:cs="Arial"/>
          <w:bCs/>
          <w:iCs/>
          <w:color w:val="000000"/>
          <w:kern w:val="36"/>
          <w:lang w:eastAsia="nl-NL"/>
        </w:rPr>
        <w:t xml:space="preserve">wat bedoeld wordt met </w:t>
      </w:r>
      <w:proofErr w:type="spellStart"/>
      <w:r w:rsidR="00B1542B">
        <w:rPr>
          <w:rFonts w:ascii="Arial" w:eastAsia="Times New Roman" w:hAnsi="Arial" w:cs="Arial"/>
          <w:bCs/>
          <w:iCs/>
          <w:color w:val="000000"/>
          <w:kern w:val="36"/>
          <w:lang w:eastAsia="nl-NL"/>
        </w:rPr>
        <w:t>hydrogenering</w:t>
      </w:r>
      <w:proofErr w:type="spellEnd"/>
      <w:r>
        <w:rPr>
          <w:rFonts w:ascii="Arial" w:eastAsia="Times New Roman" w:hAnsi="Arial" w:cs="Arial"/>
          <w:bCs/>
          <w:iCs/>
          <w:color w:val="000000"/>
          <w:kern w:val="36"/>
          <w:lang w:eastAsia="nl-NL"/>
        </w:rPr>
        <w:t>.</w:t>
      </w:r>
    </w:p>
    <w:p w14:paraId="3514340A" w14:textId="62FE4C27" w:rsidR="0050135E" w:rsidRDefault="00DB0601"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1542B">
        <w:rPr>
          <w:rFonts w:ascii="Arial" w:eastAsia="Times New Roman" w:hAnsi="Arial" w:cs="Arial"/>
          <w:bCs/>
          <w:iCs/>
          <w:color w:val="000000"/>
          <w:kern w:val="36"/>
          <w:lang w:eastAsia="nl-NL"/>
        </w:rPr>
        <w:tab/>
        <w:t xml:space="preserve">Geef de </w:t>
      </w:r>
      <w:proofErr w:type="spellStart"/>
      <w:r w:rsidR="00B1542B">
        <w:rPr>
          <w:rFonts w:ascii="Arial" w:eastAsia="Times New Roman" w:hAnsi="Arial" w:cs="Arial"/>
          <w:bCs/>
          <w:iCs/>
          <w:color w:val="000000"/>
          <w:kern w:val="36"/>
          <w:lang w:eastAsia="nl-NL"/>
        </w:rPr>
        <w:t>hydrogenering</w:t>
      </w:r>
      <w:proofErr w:type="spellEnd"/>
      <w:r w:rsidR="00B1542B">
        <w:rPr>
          <w:rFonts w:ascii="Arial" w:eastAsia="Times New Roman" w:hAnsi="Arial" w:cs="Arial"/>
          <w:bCs/>
          <w:iCs/>
          <w:color w:val="000000"/>
          <w:kern w:val="36"/>
          <w:lang w:eastAsia="nl-NL"/>
        </w:rPr>
        <w:t xml:space="preserve"> van CO</w:t>
      </w:r>
      <w:r w:rsidR="00B1542B">
        <w:rPr>
          <w:rFonts w:ascii="Arial" w:eastAsia="Times New Roman" w:hAnsi="Arial" w:cs="Arial"/>
          <w:bCs/>
          <w:iCs/>
          <w:color w:val="000000"/>
          <w:kern w:val="36"/>
          <w:vertAlign w:val="subscript"/>
          <w:lang w:eastAsia="nl-NL"/>
        </w:rPr>
        <w:t>2</w:t>
      </w:r>
      <w:r w:rsidR="00B1542B">
        <w:rPr>
          <w:rFonts w:ascii="Arial" w:eastAsia="Times New Roman" w:hAnsi="Arial" w:cs="Arial"/>
          <w:bCs/>
          <w:iCs/>
          <w:color w:val="000000"/>
          <w:kern w:val="36"/>
          <w:lang w:eastAsia="nl-NL"/>
        </w:rPr>
        <w:t xml:space="preserve"> in een vergelijking weer.</w:t>
      </w:r>
      <w:bookmarkStart w:id="1" w:name="_Hlk118186899"/>
    </w:p>
    <w:p w14:paraId="1BA06A79" w14:textId="7FD48D3D" w:rsidR="00B1542B" w:rsidRDefault="00B1542B" w:rsidP="00B1542B">
      <w:pPr>
        <w:spacing w:after="0" w:line="360" w:lineRule="auto"/>
        <w:rPr>
          <w:rFonts w:ascii="Arial" w:eastAsia="Times New Roman" w:hAnsi="Arial" w:cs="Arial"/>
          <w:bCs/>
          <w:iCs/>
          <w:color w:val="000000"/>
          <w:kern w:val="36"/>
          <w:lang w:eastAsia="nl-NL"/>
        </w:rPr>
      </w:pPr>
    </w:p>
    <w:p w14:paraId="183B5413" w14:textId="5B7D6EF5" w:rsidR="00B1542B" w:rsidRDefault="00B1542B"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truc is om niet al het kobaltoxide te reduceren. Reduceren is het omgekeerde proces van oxideren.</w:t>
      </w:r>
    </w:p>
    <w:p w14:paraId="5A2C244B" w14:textId="68843549" w:rsidR="00B1542B" w:rsidRDefault="00DB0601" w:rsidP="0039217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1542B">
        <w:rPr>
          <w:rFonts w:ascii="Arial" w:eastAsia="Times New Roman" w:hAnsi="Arial" w:cs="Arial"/>
          <w:bCs/>
          <w:iCs/>
          <w:color w:val="000000"/>
          <w:kern w:val="36"/>
          <w:lang w:eastAsia="nl-NL"/>
        </w:rPr>
        <w:tab/>
        <w:t xml:space="preserve">Geef de reacties van het reduceren van </w:t>
      </w:r>
      <w:r>
        <w:rPr>
          <w:rFonts w:ascii="Arial" w:eastAsia="Times New Roman" w:hAnsi="Arial" w:cs="Arial"/>
          <w:bCs/>
          <w:iCs/>
          <w:color w:val="000000"/>
          <w:kern w:val="36"/>
          <w:lang w:eastAsia="nl-NL"/>
        </w:rPr>
        <w:t>kobaltoxide en het oxideren van kobalt in vergelijkingen weer.</w:t>
      </w:r>
    </w:p>
    <w:p w14:paraId="788037FE" w14:textId="5DB4A138" w:rsidR="00B1542B" w:rsidRDefault="00B1542B" w:rsidP="00B1542B">
      <w:pPr>
        <w:spacing w:after="0" w:line="360" w:lineRule="auto"/>
        <w:rPr>
          <w:rFonts w:ascii="Arial" w:eastAsia="Times New Roman" w:hAnsi="Arial" w:cs="Arial"/>
          <w:bCs/>
          <w:iCs/>
          <w:color w:val="000000"/>
          <w:kern w:val="36"/>
          <w:lang w:eastAsia="nl-NL"/>
        </w:rPr>
      </w:pPr>
    </w:p>
    <w:p w14:paraId="7726E808" w14:textId="77777777" w:rsidR="00CC4F16" w:rsidRDefault="00DB0601"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beschreven proces zou eventueel gebruikt kunnen worden bij de Fischer-</w:t>
      </w:r>
      <w:proofErr w:type="spellStart"/>
      <w:r>
        <w:rPr>
          <w:rFonts w:ascii="Arial" w:eastAsia="Times New Roman" w:hAnsi="Arial" w:cs="Arial"/>
          <w:bCs/>
          <w:iCs/>
          <w:color w:val="000000"/>
          <w:kern w:val="36"/>
          <w:lang w:eastAsia="nl-NL"/>
        </w:rPr>
        <w:t>Tropschsynthese</w:t>
      </w:r>
      <w:proofErr w:type="spellEnd"/>
      <w:r>
        <w:rPr>
          <w:rFonts w:ascii="Arial" w:eastAsia="Times New Roman" w:hAnsi="Arial" w:cs="Arial"/>
          <w:bCs/>
          <w:iCs/>
          <w:color w:val="000000"/>
          <w:kern w:val="36"/>
          <w:lang w:eastAsia="nl-NL"/>
        </w:rPr>
        <w:t>, de m</w:t>
      </w:r>
      <w:r w:rsidR="009E50C3">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th</w:t>
      </w:r>
      <w:r w:rsidR="009E50C3">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nolsy</w:t>
      </w:r>
      <w:r w:rsidR="009E50C3">
        <w:rPr>
          <w:rFonts w:ascii="Arial" w:eastAsia="Times New Roman" w:hAnsi="Arial" w:cs="Arial"/>
          <w:bCs/>
          <w:iCs/>
          <w:color w:val="000000"/>
          <w:kern w:val="36"/>
          <w:lang w:eastAsia="nl-NL"/>
        </w:rPr>
        <w:t>nthese</w:t>
      </w:r>
      <w:r>
        <w:rPr>
          <w:rFonts w:ascii="Arial" w:eastAsia="Times New Roman" w:hAnsi="Arial" w:cs="Arial"/>
          <w:bCs/>
          <w:iCs/>
          <w:color w:val="000000"/>
          <w:kern w:val="36"/>
          <w:lang w:eastAsia="nl-NL"/>
        </w:rPr>
        <w:t xml:space="preserve"> en bij de ammoniaksynthese.</w:t>
      </w:r>
    </w:p>
    <w:p w14:paraId="19E78A2E" w14:textId="35240C94" w:rsidR="009E50C3" w:rsidRDefault="00CC4F16"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E50C3">
        <w:rPr>
          <w:rFonts w:ascii="Arial" w:eastAsia="Times New Roman" w:hAnsi="Arial" w:cs="Arial"/>
          <w:bCs/>
          <w:iCs/>
          <w:color w:val="000000"/>
          <w:kern w:val="36"/>
          <w:lang w:eastAsia="nl-NL"/>
        </w:rPr>
        <w:tab/>
        <w:t>Geef de reactievergelijking voor</w:t>
      </w:r>
      <w:r w:rsidR="005B3631">
        <w:rPr>
          <w:rFonts w:ascii="Arial" w:eastAsia="Times New Roman" w:hAnsi="Arial" w:cs="Arial"/>
          <w:bCs/>
          <w:iCs/>
          <w:color w:val="000000"/>
          <w:kern w:val="36"/>
          <w:lang w:eastAsia="nl-NL"/>
        </w:rPr>
        <w:t xml:space="preserve"> de</w:t>
      </w:r>
      <w:r w:rsidR="009E50C3">
        <w:rPr>
          <w:rFonts w:ascii="Arial" w:eastAsia="Times New Roman" w:hAnsi="Arial" w:cs="Arial"/>
          <w:bCs/>
          <w:iCs/>
          <w:color w:val="000000"/>
          <w:kern w:val="36"/>
          <w:lang w:eastAsia="nl-NL"/>
        </w:rPr>
        <w:t xml:space="preserve"> vorming van methanol in een vergelijking weer.</w:t>
      </w:r>
    </w:p>
    <w:p w14:paraId="2B498385" w14:textId="3CFBD1B0" w:rsidR="009E50C3" w:rsidRDefault="009E50C3" w:rsidP="00B1542B">
      <w:pPr>
        <w:spacing w:after="0" w:line="360" w:lineRule="auto"/>
        <w:rPr>
          <w:rFonts w:ascii="Arial" w:eastAsia="Times New Roman" w:hAnsi="Arial" w:cs="Arial"/>
          <w:bCs/>
          <w:iCs/>
          <w:color w:val="000000"/>
          <w:kern w:val="36"/>
          <w:lang w:eastAsia="nl-NL"/>
        </w:rPr>
      </w:pPr>
    </w:p>
    <w:p w14:paraId="23A811E0" w14:textId="01BB7A48" w:rsidR="009E50C3" w:rsidRDefault="009E50C3" w:rsidP="00B154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Ammoniak kan ook met behulp van heterogene katalyse gevormd worden. Daartoe moeten bindingen tussen C en O ,en </w:t>
      </w:r>
      <w:r w:rsidR="004457B4">
        <w:rPr>
          <w:rFonts w:ascii="Arial" w:eastAsia="Times New Roman" w:hAnsi="Arial" w:cs="Arial"/>
          <w:bCs/>
          <w:iCs/>
          <w:color w:val="000000"/>
          <w:kern w:val="36"/>
          <w:lang w:eastAsia="nl-NL"/>
        </w:rPr>
        <w:t>tussen N en H verbroken worden.</w:t>
      </w:r>
    </w:p>
    <w:p w14:paraId="6C6FE786" w14:textId="029802FD" w:rsidR="009E50C3" w:rsidRDefault="007259DE" w:rsidP="004457B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 </w:t>
      </w:r>
      <w:r w:rsidR="004457B4">
        <w:rPr>
          <w:rFonts w:ascii="Arial" w:eastAsia="Times New Roman" w:hAnsi="Arial" w:cs="Arial"/>
          <w:bCs/>
          <w:iCs/>
          <w:color w:val="000000"/>
          <w:kern w:val="36"/>
          <w:lang w:eastAsia="nl-NL"/>
        </w:rPr>
        <w:t>1</w:t>
      </w:r>
      <w:r w:rsidR="00CC4F16">
        <w:rPr>
          <w:rFonts w:ascii="Arial" w:eastAsia="Times New Roman" w:hAnsi="Arial" w:cs="Arial"/>
          <w:bCs/>
          <w:iCs/>
          <w:color w:val="000000"/>
          <w:kern w:val="36"/>
          <w:lang w:eastAsia="nl-NL"/>
        </w:rPr>
        <w:t>0</w:t>
      </w:r>
      <w:r w:rsidR="004457B4">
        <w:rPr>
          <w:rFonts w:ascii="Arial" w:eastAsia="Times New Roman" w:hAnsi="Arial" w:cs="Arial"/>
          <w:bCs/>
          <w:iCs/>
          <w:color w:val="000000"/>
          <w:kern w:val="36"/>
          <w:lang w:eastAsia="nl-NL"/>
        </w:rPr>
        <w:tab/>
        <w:t>Leg uit dat de genoemde bindingen makkelijker verbroken worden</w:t>
      </w:r>
      <w:r w:rsidR="005B3631" w:rsidRPr="005B3631">
        <w:rPr>
          <w:rFonts w:ascii="Arial" w:eastAsia="Times New Roman" w:hAnsi="Arial" w:cs="Arial"/>
          <w:bCs/>
          <w:iCs/>
          <w:color w:val="000000"/>
          <w:kern w:val="36"/>
          <w:lang w:eastAsia="nl-NL"/>
        </w:rPr>
        <w:t xml:space="preserve"> </w:t>
      </w:r>
      <w:r w:rsidR="005B3631">
        <w:rPr>
          <w:rFonts w:ascii="Arial" w:eastAsia="Times New Roman" w:hAnsi="Arial" w:cs="Arial"/>
          <w:bCs/>
          <w:iCs/>
          <w:color w:val="000000"/>
          <w:kern w:val="36"/>
          <w:lang w:eastAsia="nl-NL"/>
        </w:rPr>
        <w:t>bij gebruik van een metaalkatalysator</w:t>
      </w:r>
      <w:r w:rsidR="004457B4">
        <w:rPr>
          <w:rFonts w:ascii="Arial" w:eastAsia="Times New Roman" w:hAnsi="Arial" w:cs="Arial"/>
          <w:bCs/>
          <w:iCs/>
          <w:color w:val="000000"/>
          <w:kern w:val="36"/>
          <w:lang w:eastAsia="nl-NL"/>
        </w:rPr>
        <w:t>.</w:t>
      </w:r>
    </w:p>
    <w:p w14:paraId="3E96FC52" w14:textId="0A2DACB5" w:rsidR="004457B4" w:rsidRDefault="004457B4" w:rsidP="0035332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C4F16">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53329">
        <w:rPr>
          <w:rFonts w:ascii="Arial" w:eastAsia="Times New Roman" w:hAnsi="Arial" w:cs="Arial"/>
          <w:bCs/>
          <w:iCs/>
          <w:color w:val="000000"/>
          <w:kern w:val="36"/>
          <w:lang w:eastAsia="nl-NL"/>
        </w:rPr>
        <w:t>Leg uit dat een klein oppervlak van slechts drie metaalatomen niet de beoogde functie als katalysator kan vervullen.</w:t>
      </w:r>
    </w:p>
    <w:p w14:paraId="7922CE04" w14:textId="4746561B" w:rsidR="00CC4F16" w:rsidRDefault="00CC4F16" w:rsidP="00353329">
      <w:pPr>
        <w:spacing w:after="0" w:line="360" w:lineRule="auto"/>
        <w:ind w:left="708" w:hanging="708"/>
        <w:rPr>
          <w:rFonts w:ascii="Arial" w:eastAsia="Times New Roman" w:hAnsi="Arial" w:cs="Arial"/>
          <w:bCs/>
          <w:iCs/>
          <w:color w:val="000000"/>
          <w:kern w:val="36"/>
          <w:lang w:eastAsia="nl-NL"/>
        </w:rPr>
      </w:pPr>
    </w:p>
    <w:p w14:paraId="234B20F4" w14:textId="77777777" w:rsidR="00CC4F16" w:rsidRDefault="00CC4F16" w:rsidP="00CC4F16">
      <w:pPr>
        <w:spacing w:after="0" w:line="360" w:lineRule="auto"/>
        <w:rPr>
          <w:rFonts w:ascii="Arial" w:eastAsia="Times New Roman" w:hAnsi="Arial" w:cs="Arial"/>
          <w:bCs/>
          <w:iCs/>
          <w:color w:val="000000"/>
          <w:kern w:val="36"/>
          <w:lang w:eastAsia="nl-NL"/>
        </w:rPr>
      </w:pPr>
      <w:r w:rsidRPr="009E50C3">
        <w:rPr>
          <w:rFonts w:ascii="Arial" w:eastAsia="Times New Roman" w:hAnsi="Arial" w:cs="Arial"/>
          <w:bCs/>
          <w:iCs/>
          <w:color w:val="000000"/>
          <w:kern w:val="36"/>
          <w:lang w:eastAsia="nl-NL"/>
        </w:rPr>
        <w:t>CO en/of CO</w:t>
      </w:r>
      <w:r w:rsidRPr="009E50C3">
        <w:rPr>
          <w:rFonts w:ascii="Arial" w:eastAsia="Times New Roman" w:hAnsi="Arial" w:cs="Arial"/>
          <w:bCs/>
          <w:iCs/>
          <w:color w:val="000000"/>
          <w:kern w:val="36"/>
          <w:vertAlign w:val="subscript"/>
          <w:lang w:eastAsia="nl-NL"/>
        </w:rPr>
        <w:t>2</w:t>
      </w:r>
      <w:r w:rsidRPr="009E50C3">
        <w:rPr>
          <w:rFonts w:ascii="Arial" w:eastAsia="Times New Roman" w:hAnsi="Arial" w:cs="Arial"/>
          <w:bCs/>
          <w:iCs/>
          <w:color w:val="000000"/>
          <w:kern w:val="36"/>
          <w:lang w:eastAsia="nl-NL"/>
        </w:rPr>
        <w:t xml:space="preserve"> reage</w:t>
      </w:r>
      <w:r>
        <w:rPr>
          <w:rFonts w:ascii="Arial" w:eastAsia="Times New Roman" w:hAnsi="Arial" w:cs="Arial"/>
          <w:bCs/>
          <w:iCs/>
          <w:color w:val="000000"/>
          <w:kern w:val="36"/>
          <w:lang w:eastAsia="nl-NL"/>
        </w:rPr>
        <w:t>r</w:t>
      </w:r>
      <w:r w:rsidRPr="009E50C3">
        <w:rPr>
          <w:rFonts w:ascii="Arial" w:eastAsia="Times New Roman" w:hAnsi="Arial" w:cs="Arial"/>
          <w:bCs/>
          <w:iCs/>
          <w:color w:val="000000"/>
          <w:kern w:val="36"/>
          <w:lang w:eastAsia="nl-NL"/>
        </w:rPr>
        <w:t>en met wat</w:t>
      </w:r>
      <w:r>
        <w:rPr>
          <w:rFonts w:ascii="Arial" w:eastAsia="Times New Roman" w:hAnsi="Arial" w:cs="Arial"/>
          <w:bCs/>
          <w:iCs/>
          <w:color w:val="000000"/>
          <w:kern w:val="36"/>
          <w:lang w:eastAsia="nl-NL"/>
        </w:rPr>
        <w:t>er tot methanol.</w:t>
      </w:r>
    </w:p>
    <w:p w14:paraId="5278EECC" w14:textId="699534AD" w:rsidR="00CC4F16" w:rsidRDefault="00CC4F16" w:rsidP="00CC4F1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reacties die ammoniak uit CO /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laat ontstaan.</w:t>
      </w:r>
    </w:p>
    <w:p w14:paraId="74874A45" w14:textId="77777777" w:rsidR="00CC4F16" w:rsidRPr="009E50C3" w:rsidRDefault="00CC4F16" w:rsidP="00353329">
      <w:pPr>
        <w:spacing w:after="0" w:line="360" w:lineRule="auto"/>
        <w:ind w:left="708" w:hanging="708"/>
        <w:rPr>
          <w:rFonts w:ascii="Arial" w:eastAsia="Times New Roman" w:hAnsi="Arial" w:cs="Arial"/>
          <w:bCs/>
          <w:iCs/>
          <w:color w:val="000000"/>
          <w:kern w:val="36"/>
          <w:lang w:eastAsia="nl-NL"/>
        </w:rPr>
      </w:pPr>
    </w:p>
    <w:bookmarkEnd w:id="1"/>
    <w:p w14:paraId="01762967" w14:textId="47C940AE" w:rsidR="00934DE9" w:rsidRDefault="00934DE9">
      <w:pPr>
        <w:rPr>
          <w:rFonts w:ascii="Arial" w:eastAsia="Times New Roman" w:hAnsi="Arial" w:cs="Arial"/>
          <w:bCs/>
          <w:i/>
          <w:color w:val="000000"/>
          <w:kern w:val="36"/>
          <w:lang w:eastAsia="nl-NL"/>
        </w:rPr>
      </w:pPr>
    </w:p>
    <w:p w14:paraId="2DFE66A7" w14:textId="77777777" w:rsidR="00682AF5" w:rsidRDefault="00682AF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DCD09D1" w:rsidR="00D4016A" w:rsidRDefault="00353329"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Kobaltclusters verhogen katalytische activiteit</w:t>
      </w:r>
    </w:p>
    <w:p w14:paraId="72C2E478" w14:textId="011F0B66"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353329">
        <w:rPr>
          <w:rFonts w:ascii="Arial" w:eastAsia="Times New Roman" w:hAnsi="Arial" w:cs="Arial"/>
          <w:bCs/>
          <w:iCs/>
          <w:color w:val="000000"/>
          <w:kern w:val="36"/>
          <w:lang w:eastAsia="nl-NL"/>
        </w:rPr>
        <w:t>De katalysator is in een andere fase aanwezig dan de reagerende stof(</w:t>
      </w:r>
      <w:proofErr w:type="spellStart"/>
      <w:r w:rsidR="00353329">
        <w:rPr>
          <w:rFonts w:ascii="Arial" w:eastAsia="Times New Roman" w:hAnsi="Arial" w:cs="Arial"/>
          <w:bCs/>
          <w:iCs/>
          <w:color w:val="000000"/>
          <w:kern w:val="36"/>
          <w:lang w:eastAsia="nl-NL"/>
        </w:rPr>
        <w:t>fen</w:t>
      </w:r>
      <w:proofErr w:type="spellEnd"/>
      <w:r w:rsidR="00353329">
        <w:rPr>
          <w:rFonts w:ascii="Arial" w:eastAsia="Times New Roman" w:hAnsi="Arial" w:cs="Arial"/>
          <w:bCs/>
          <w:iCs/>
          <w:color w:val="000000"/>
          <w:kern w:val="36"/>
          <w:lang w:eastAsia="nl-NL"/>
        </w:rPr>
        <w:t>).</w:t>
      </w:r>
    </w:p>
    <w:p w14:paraId="190E52D6" w14:textId="2F1852B0" w:rsidR="005536A5" w:rsidRDefault="005536A5" w:rsidP="006105D0">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353329">
        <w:rPr>
          <w:rFonts w:ascii="Arial" w:eastAsia="Times New Roman" w:hAnsi="Arial" w:cs="Arial"/>
          <w:bCs/>
          <w:color w:val="000000"/>
          <w:kern w:val="36"/>
          <w:lang w:eastAsia="nl-NL"/>
        </w:rPr>
        <w:t>Bij heterogene katalyse vindt de reactie pl</w:t>
      </w:r>
      <w:r w:rsidR="00682AF5">
        <w:rPr>
          <w:rFonts w:ascii="Arial" w:eastAsia="Times New Roman" w:hAnsi="Arial" w:cs="Arial"/>
          <w:bCs/>
          <w:color w:val="000000"/>
          <w:kern w:val="36"/>
          <w:lang w:eastAsia="nl-NL"/>
        </w:rPr>
        <w:t>a</w:t>
      </w:r>
      <w:r w:rsidR="00353329">
        <w:rPr>
          <w:rFonts w:ascii="Arial" w:eastAsia="Times New Roman" w:hAnsi="Arial" w:cs="Arial"/>
          <w:bCs/>
          <w:color w:val="000000"/>
          <w:kern w:val="36"/>
          <w:lang w:eastAsia="nl-NL"/>
        </w:rPr>
        <w:t>ats aan het katalysatoroppervlak dus moeten de katalysatordeeltjes zoveel mogelijk verspreid zijn.</w:t>
      </w:r>
    </w:p>
    <w:p w14:paraId="2D798190" w14:textId="09AA669A"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353329">
        <w:rPr>
          <w:rFonts w:ascii="Arial" w:eastAsia="Times New Roman" w:hAnsi="Arial" w:cs="Arial"/>
          <w:bCs/>
          <w:color w:val="000000"/>
          <w:kern w:val="36"/>
          <w:lang w:eastAsia="nl-NL"/>
        </w:rPr>
        <w:t xml:space="preserve">Ee katalysator is meestal een dure stof. </w:t>
      </w:r>
      <w:r w:rsidR="00027E3E">
        <w:rPr>
          <w:rFonts w:ascii="Arial" w:eastAsia="Times New Roman" w:hAnsi="Arial" w:cs="Arial"/>
          <w:bCs/>
          <w:color w:val="000000"/>
          <w:kern w:val="36"/>
          <w:lang w:eastAsia="nl-NL"/>
        </w:rPr>
        <w:t>B</w:t>
      </w:r>
      <w:r w:rsidR="00353329">
        <w:rPr>
          <w:rFonts w:ascii="Arial" w:eastAsia="Times New Roman" w:hAnsi="Arial" w:cs="Arial"/>
          <w:bCs/>
          <w:color w:val="000000"/>
          <w:kern w:val="36"/>
          <w:lang w:eastAsia="nl-NL"/>
        </w:rPr>
        <w:t>ij heterog</w:t>
      </w:r>
      <w:r w:rsidR="00C26C7B">
        <w:rPr>
          <w:rFonts w:ascii="Arial" w:eastAsia="Times New Roman" w:hAnsi="Arial" w:cs="Arial"/>
          <w:bCs/>
          <w:color w:val="000000"/>
          <w:kern w:val="36"/>
          <w:lang w:eastAsia="nl-NL"/>
        </w:rPr>
        <w:t>e</w:t>
      </w:r>
      <w:r w:rsidR="00353329">
        <w:rPr>
          <w:rFonts w:ascii="Arial" w:eastAsia="Times New Roman" w:hAnsi="Arial" w:cs="Arial"/>
          <w:bCs/>
          <w:color w:val="000000"/>
          <w:kern w:val="36"/>
          <w:lang w:eastAsia="nl-NL"/>
        </w:rPr>
        <w:t>ne katalyse vindt alleen reactie plaats aan het katalysator</w:t>
      </w:r>
      <w:r w:rsidR="00C26C7B">
        <w:rPr>
          <w:rFonts w:ascii="Arial" w:eastAsia="Times New Roman" w:hAnsi="Arial" w:cs="Arial"/>
          <w:bCs/>
          <w:color w:val="000000"/>
          <w:kern w:val="36"/>
          <w:lang w:eastAsia="nl-NL"/>
        </w:rPr>
        <w:t xml:space="preserve">oppervlak, dus alle katalysator die binnen in de katalysator aanwezig is zal dan niet </w:t>
      </w:r>
      <w:r w:rsidR="00EA5B48">
        <w:rPr>
          <w:rFonts w:ascii="Arial" w:eastAsia="Times New Roman" w:hAnsi="Arial" w:cs="Arial"/>
          <w:bCs/>
          <w:color w:val="000000"/>
          <w:kern w:val="36"/>
          <w:lang w:eastAsia="nl-NL"/>
        </w:rPr>
        <w:t>als katalysator werkzaam kunnen zijn</w:t>
      </w:r>
      <w:r w:rsidR="00C26C7B">
        <w:rPr>
          <w:rFonts w:ascii="Arial" w:eastAsia="Times New Roman" w:hAnsi="Arial" w:cs="Arial"/>
          <w:bCs/>
          <w:color w:val="000000"/>
          <w:kern w:val="36"/>
          <w:lang w:eastAsia="nl-NL"/>
        </w:rPr>
        <w:t>.</w:t>
      </w:r>
    </w:p>
    <w:p w14:paraId="20116E3C" w14:textId="755C93D2" w:rsidR="00C26C7B" w:rsidRDefault="00C26C7B" w:rsidP="006105D0">
      <w:pPr>
        <w:spacing w:after="0" w:line="360" w:lineRule="auto"/>
        <w:ind w:left="708" w:hanging="708"/>
        <w:rPr>
          <w:rFonts w:ascii="Arial" w:eastAsia="Times New Roman" w:hAnsi="Arial" w:cs="Arial"/>
          <w:bCs/>
          <w:color w:val="000000"/>
          <w:kern w:val="36"/>
          <w:lang w:eastAsia="nl-NL"/>
        </w:rPr>
      </w:pPr>
      <w:r w:rsidRPr="00392172">
        <w:rPr>
          <w:rFonts w:ascii="Arial" w:eastAsia="Times New Roman" w:hAnsi="Arial" w:cs="Arial"/>
          <w:bCs/>
          <w:color w:val="000000"/>
          <w:kern w:val="36"/>
          <w:lang w:eastAsia="nl-NL"/>
        </w:rPr>
        <w:t>4</w:t>
      </w:r>
      <w:r w:rsidRPr="00392172">
        <w:rPr>
          <w:rFonts w:ascii="Arial" w:eastAsia="Times New Roman" w:hAnsi="Arial" w:cs="Arial"/>
          <w:bCs/>
          <w:color w:val="000000"/>
          <w:kern w:val="36"/>
          <w:lang w:eastAsia="nl-NL"/>
        </w:rPr>
        <w:tab/>
      </w:r>
      <w:r w:rsidR="00392172" w:rsidRPr="00392172">
        <w:rPr>
          <w:rFonts w:ascii="Arial" w:eastAsia="Times New Roman" w:hAnsi="Arial" w:cs="Arial"/>
          <w:bCs/>
          <w:color w:val="000000"/>
          <w:kern w:val="36"/>
          <w:lang w:eastAsia="nl-NL"/>
        </w:rPr>
        <w:t xml:space="preserve">Waarschijnlijk zal </w:t>
      </w:r>
      <w:r w:rsidR="00392172">
        <w:rPr>
          <w:rFonts w:ascii="Arial" w:eastAsia="Times New Roman" w:hAnsi="Arial" w:cs="Arial"/>
          <w:bCs/>
          <w:color w:val="000000"/>
          <w:kern w:val="36"/>
          <w:lang w:eastAsia="nl-NL"/>
        </w:rPr>
        <w:t>h</w:t>
      </w:r>
      <w:r w:rsidR="00392172" w:rsidRPr="00392172">
        <w:rPr>
          <w:rFonts w:ascii="Arial" w:eastAsia="Times New Roman" w:hAnsi="Arial" w:cs="Arial"/>
          <w:bCs/>
          <w:color w:val="000000"/>
          <w:kern w:val="36"/>
          <w:lang w:eastAsia="nl-NL"/>
        </w:rPr>
        <w:t>iermee een c</w:t>
      </w:r>
      <w:r w:rsidR="00392172">
        <w:rPr>
          <w:rFonts w:ascii="Arial" w:eastAsia="Times New Roman" w:hAnsi="Arial" w:cs="Arial"/>
          <w:bCs/>
          <w:color w:val="000000"/>
          <w:kern w:val="36"/>
          <w:lang w:eastAsia="nl-NL"/>
        </w:rPr>
        <w:t>luster van kobaltatomen bedoeld zijn.</w:t>
      </w:r>
    </w:p>
    <w:p w14:paraId="153E5AD6" w14:textId="4C5E9D62" w:rsidR="00392172" w:rsidRDefault="00392172"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Drageroppervlak is de </w:t>
      </w:r>
      <w:proofErr w:type="spellStart"/>
      <w:r>
        <w:rPr>
          <w:rFonts w:ascii="Arial" w:eastAsia="Times New Roman" w:hAnsi="Arial" w:cs="Arial"/>
          <w:bCs/>
          <w:color w:val="000000"/>
          <w:kern w:val="36"/>
          <w:lang w:eastAsia="nl-NL"/>
        </w:rPr>
        <w:t>metaallaag</w:t>
      </w:r>
      <w:proofErr w:type="spellEnd"/>
      <w:r>
        <w:rPr>
          <w:rFonts w:ascii="Arial" w:eastAsia="Times New Roman" w:hAnsi="Arial" w:cs="Arial"/>
          <w:bCs/>
          <w:color w:val="000000"/>
          <w:kern w:val="36"/>
          <w:lang w:eastAsia="nl-NL"/>
        </w:rPr>
        <w:t xml:space="preserve"> waarop de katalysator gedispergeerd is aangebracht.</w:t>
      </w:r>
    </w:p>
    <w:p w14:paraId="629285AA" w14:textId="0BE8745F" w:rsidR="00392172" w:rsidRDefault="00392172"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Hydrogenering</w:t>
      </w:r>
      <w:proofErr w:type="spellEnd"/>
      <w:r>
        <w:rPr>
          <w:rFonts w:ascii="Arial" w:eastAsia="Times New Roman" w:hAnsi="Arial" w:cs="Arial"/>
          <w:bCs/>
          <w:color w:val="000000"/>
          <w:kern w:val="36"/>
          <w:lang w:eastAsia="nl-NL"/>
        </w:rPr>
        <w:t xml:space="preserve"> is een reactie met waterstof.</w:t>
      </w:r>
    </w:p>
    <w:p w14:paraId="6FC52285" w14:textId="71B7A9A9" w:rsidR="00392172" w:rsidRPr="007511C2" w:rsidRDefault="00392172" w:rsidP="006105D0">
      <w:pPr>
        <w:spacing w:after="0" w:line="360" w:lineRule="auto"/>
        <w:ind w:left="708" w:hanging="708"/>
        <w:rPr>
          <w:rFonts w:ascii="Arial" w:eastAsia="Times New Roman" w:hAnsi="Arial" w:cs="Arial"/>
          <w:bCs/>
          <w:color w:val="000000"/>
          <w:kern w:val="36"/>
          <w:lang w:val="en-US" w:eastAsia="nl-NL"/>
        </w:rPr>
      </w:pPr>
      <w:r w:rsidRPr="007511C2">
        <w:rPr>
          <w:rFonts w:ascii="Arial" w:eastAsia="Times New Roman" w:hAnsi="Arial" w:cs="Arial"/>
          <w:bCs/>
          <w:color w:val="000000"/>
          <w:kern w:val="36"/>
          <w:lang w:val="en-US" w:eastAsia="nl-NL"/>
        </w:rPr>
        <w:t>7</w:t>
      </w:r>
      <w:r w:rsidRPr="007511C2">
        <w:rPr>
          <w:rFonts w:ascii="Arial" w:eastAsia="Times New Roman" w:hAnsi="Arial" w:cs="Arial"/>
          <w:bCs/>
          <w:color w:val="000000"/>
          <w:kern w:val="36"/>
          <w:lang w:val="en-US" w:eastAsia="nl-NL"/>
        </w:rPr>
        <w:tab/>
        <w:t>CO</w:t>
      </w:r>
      <w:r w:rsidRPr="007511C2">
        <w:rPr>
          <w:rFonts w:ascii="Arial" w:eastAsia="Times New Roman" w:hAnsi="Arial" w:cs="Arial"/>
          <w:bCs/>
          <w:color w:val="000000"/>
          <w:kern w:val="36"/>
          <w:vertAlign w:val="subscript"/>
          <w:lang w:val="en-US" w:eastAsia="nl-NL"/>
        </w:rPr>
        <w:t>2</w:t>
      </w:r>
      <w:r w:rsidRPr="007511C2">
        <w:rPr>
          <w:rFonts w:ascii="Arial" w:eastAsia="Times New Roman" w:hAnsi="Arial" w:cs="Arial"/>
          <w:bCs/>
          <w:color w:val="000000"/>
          <w:kern w:val="36"/>
          <w:lang w:val="en-US" w:eastAsia="nl-NL"/>
        </w:rPr>
        <w:t xml:space="preserve"> + H</w:t>
      </w:r>
      <w:r w:rsidRPr="007511C2">
        <w:rPr>
          <w:rFonts w:ascii="Arial" w:eastAsia="Times New Roman" w:hAnsi="Arial" w:cs="Arial"/>
          <w:bCs/>
          <w:color w:val="000000"/>
          <w:kern w:val="36"/>
          <w:vertAlign w:val="subscript"/>
          <w:lang w:val="en-US" w:eastAsia="nl-NL"/>
        </w:rPr>
        <w:t>2</w:t>
      </w:r>
      <w:r w:rsidRPr="007511C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7511C2">
        <w:rPr>
          <w:rFonts w:ascii="Arial" w:eastAsia="Times New Roman" w:hAnsi="Arial" w:cs="Arial"/>
          <w:bCs/>
          <w:color w:val="000000"/>
          <w:kern w:val="36"/>
          <w:lang w:val="en-US" w:eastAsia="nl-NL"/>
        </w:rPr>
        <w:t xml:space="preserve"> HCOOH</w:t>
      </w:r>
    </w:p>
    <w:p w14:paraId="2DF4A0EC" w14:textId="74FE5355" w:rsidR="00392172" w:rsidRDefault="00392172" w:rsidP="006105D0">
      <w:pPr>
        <w:spacing w:after="0" w:line="360" w:lineRule="auto"/>
        <w:ind w:left="708" w:hanging="708"/>
        <w:rPr>
          <w:rFonts w:ascii="Arial" w:eastAsia="Times New Roman" w:hAnsi="Arial" w:cs="Arial"/>
          <w:bCs/>
          <w:color w:val="000000"/>
          <w:kern w:val="36"/>
          <w:lang w:val="en-US" w:eastAsia="nl-NL"/>
        </w:rPr>
      </w:pPr>
      <w:r w:rsidRPr="00392172">
        <w:rPr>
          <w:rFonts w:ascii="Arial" w:eastAsia="Times New Roman" w:hAnsi="Arial" w:cs="Arial"/>
          <w:bCs/>
          <w:color w:val="000000"/>
          <w:kern w:val="36"/>
          <w:lang w:val="en-US" w:eastAsia="nl-NL"/>
        </w:rPr>
        <w:t>8</w:t>
      </w:r>
      <w:r w:rsidRPr="00392172">
        <w:rPr>
          <w:rFonts w:ascii="Arial" w:eastAsia="Times New Roman" w:hAnsi="Arial" w:cs="Arial"/>
          <w:bCs/>
          <w:color w:val="000000"/>
          <w:kern w:val="36"/>
          <w:lang w:val="en-US" w:eastAsia="nl-NL"/>
        </w:rPr>
        <w:tab/>
      </w:r>
      <w:proofErr w:type="spellStart"/>
      <w:r>
        <w:rPr>
          <w:rFonts w:ascii="Arial" w:eastAsia="Times New Roman" w:hAnsi="Arial" w:cs="Arial"/>
          <w:bCs/>
          <w:color w:val="000000"/>
          <w:kern w:val="36"/>
          <w:lang w:val="en-US" w:eastAsia="nl-NL"/>
        </w:rPr>
        <w:t>Reductie</w:t>
      </w:r>
      <w:proofErr w:type="spellEnd"/>
      <w:r>
        <w:rPr>
          <w:rFonts w:ascii="Arial" w:eastAsia="Times New Roman" w:hAnsi="Arial" w:cs="Arial"/>
          <w:bCs/>
          <w:color w:val="000000"/>
          <w:kern w:val="36"/>
          <w:lang w:val="en-US" w:eastAsia="nl-NL"/>
        </w:rPr>
        <w:t xml:space="preserve">: </w:t>
      </w:r>
      <w:proofErr w:type="spellStart"/>
      <w:r w:rsidRPr="00392172">
        <w:rPr>
          <w:rFonts w:ascii="Arial" w:eastAsia="Times New Roman" w:hAnsi="Arial" w:cs="Arial"/>
          <w:bCs/>
          <w:color w:val="000000"/>
          <w:kern w:val="36"/>
          <w:lang w:val="en-US" w:eastAsia="nl-NL"/>
        </w:rPr>
        <w:t>CoO</w:t>
      </w:r>
      <w:proofErr w:type="spellEnd"/>
      <w:r w:rsidRPr="00392172">
        <w:rPr>
          <w:rFonts w:ascii="Arial" w:eastAsia="Times New Roman" w:hAnsi="Arial" w:cs="Arial"/>
          <w:bCs/>
          <w:color w:val="000000"/>
          <w:kern w:val="36"/>
          <w:lang w:val="en-US" w:eastAsia="nl-NL"/>
        </w:rPr>
        <w:t xml:space="preserve"> + H</w:t>
      </w:r>
      <w:r w:rsidRPr="00392172">
        <w:rPr>
          <w:rFonts w:ascii="Arial" w:eastAsia="Times New Roman" w:hAnsi="Arial" w:cs="Arial"/>
          <w:bCs/>
          <w:color w:val="000000"/>
          <w:kern w:val="36"/>
          <w:vertAlign w:val="subscript"/>
          <w:lang w:val="en-US" w:eastAsia="nl-NL"/>
        </w:rPr>
        <w:t>2</w:t>
      </w:r>
      <w:r w:rsidRPr="0039217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392172">
        <w:rPr>
          <w:rFonts w:ascii="Arial" w:eastAsia="Times New Roman" w:hAnsi="Arial" w:cs="Arial"/>
          <w:bCs/>
          <w:color w:val="000000"/>
          <w:kern w:val="36"/>
          <w:lang w:val="en-US" w:eastAsia="nl-NL"/>
        </w:rPr>
        <w:t xml:space="preserve"> Co + H</w:t>
      </w:r>
      <w:r w:rsidRPr="00392172">
        <w:rPr>
          <w:rFonts w:ascii="Arial" w:eastAsia="Times New Roman" w:hAnsi="Arial" w:cs="Arial"/>
          <w:bCs/>
          <w:color w:val="000000"/>
          <w:kern w:val="36"/>
          <w:vertAlign w:val="subscript"/>
          <w:lang w:val="en-US" w:eastAsia="nl-NL"/>
        </w:rPr>
        <w:t>2</w:t>
      </w:r>
      <w:r w:rsidRPr="00392172">
        <w:rPr>
          <w:rFonts w:ascii="Arial" w:eastAsia="Times New Roman" w:hAnsi="Arial" w:cs="Arial"/>
          <w:bCs/>
          <w:color w:val="000000"/>
          <w:kern w:val="36"/>
          <w:lang w:val="en-US" w:eastAsia="nl-NL"/>
        </w:rPr>
        <w:t>O</w:t>
      </w:r>
      <w:r w:rsidR="002C2AC1">
        <w:rPr>
          <w:rFonts w:ascii="Arial" w:eastAsia="Times New Roman" w:hAnsi="Arial" w:cs="Arial"/>
          <w:bCs/>
          <w:color w:val="000000"/>
          <w:kern w:val="36"/>
          <w:lang w:val="en-US" w:eastAsia="nl-NL"/>
        </w:rPr>
        <w:br/>
      </w:r>
      <w:proofErr w:type="spellStart"/>
      <w:r w:rsidRPr="00392172">
        <w:rPr>
          <w:rFonts w:ascii="Arial" w:eastAsia="Times New Roman" w:hAnsi="Arial" w:cs="Arial"/>
          <w:bCs/>
          <w:color w:val="000000"/>
          <w:kern w:val="36"/>
          <w:lang w:val="en-US" w:eastAsia="nl-NL"/>
        </w:rPr>
        <w:t>Ox</w:t>
      </w:r>
      <w:r>
        <w:rPr>
          <w:rFonts w:ascii="Arial" w:eastAsia="Times New Roman" w:hAnsi="Arial" w:cs="Arial"/>
          <w:bCs/>
          <w:color w:val="000000"/>
          <w:kern w:val="36"/>
          <w:lang w:val="en-US" w:eastAsia="nl-NL"/>
        </w:rPr>
        <w:t>idatie</w:t>
      </w:r>
      <w:proofErr w:type="spellEnd"/>
      <w:r>
        <w:rPr>
          <w:rFonts w:ascii="Arial" w:eastAsia="Times New Roman" w:hAnsi="Arial" w:cs="Arial"/>
          <w:bCs/>
          <w:color w:val="000000"/>
          <w:kern w:val="36"/>
          <w:lang w:val="en-US" w:eastAsia="nl-NL"/>
        </w:rPr>
        <w:t>: 2 Co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w:t>
      </w:r>
      <w:proofErr w:type="spellStart"/>
      <w:r>
        <w:rPr>
          <w:rFonts w:ascii="Arial" w:eastAsia="Times New Roman" w:hAnsi="Arial" w:cs="Arial"/>
          <w:bCs/>
          <w:color w:val="000000"/>
          <w:kern w:val="36"/>
          <w:lang w:val="en-US" w:eastAsia="nl-NL"/>
        </w:rPr>
        <w:t>CoO</w:t>
      </w:r>
      <w:proofErr w:type="spellEnd"/>
    </w:p>
    <w:p w14:paraId="6A1007F7" w14:textId="42E488EE" w:rsidR="00392172" w:rsidRPr="00392172" w:rsidRDefault="00392172" w:rsidP="006105D0">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Pr>
          <w:rFonts w:ascii="Arial" w:eastAsia="Times New Roman" w:hAnsi="Arial" w:cs="Arial"/>
          <w:bCs/>
          <w:color w:val="000000"/>
          <w:kern w:val="36"/>
          <w:lang w:val="en-US" w:eastAsia="nl-NL"/>
        </w:rPr>
        <w:tab/>
        <w:t>CO + 2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OH.</w:t>
      </w:r>
      <w:r w:rsidR="002C2AC1">
        <w:rPr>
          <w:rFonts w:ascii="Arial" w:eastAsia="Times New Roman" w:hAnsi="Arial" w:cs="Arial"/>
          <w:bCs/>
          <w:color w:val="000000"/>
          <w:kern w:val="36"/>
          <w:lang w:val="en-US" w:eastAsia="nl-NL"/>
        </w:rPr>
        <w:br/>
        <w:t>M</w:t>
      </w:r>
      <w:r>
        <w:rPr>
          <w:rFonts w:ascii="Arial" w:eastAsia="Times New Roman" w:hAnsi="Arial" w:cs="Arial"/>
          <w:bCs/>
          <w:color w:val="000000"/>
          <w:kern w:val="36"/>
          <w:lang w:val="en-US" w:eastAsia="nl-NL"/>
        </w:rPr>
        <w:t>et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OH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75B87B69" w14:textId="432AE8C5" w:rsidR="00C26C7B" w:rsidRDefault="00CC4F16" w:rsidP="006105D0">
      <w:pPr>
        <w:spacing w:after="0" w:line="360" w:lineRule="auto"/>
        <w:ind w:left="708" w:hanging="708"/>
        <w:rPr>
          <w:rFonts w:ascii="Arial" w:eastAsia="Times New Roman" w:hAnsi="Arial" w:cs="Arial"/>
          <w:bCs/>
          <w:color w:val="000000"/>
          <w:kern w:val="36"/>
          <w:lang w:eastAsia="nl-NL"/>
        </w:rPr>
      </w:pPr>
      <w:r w:rsidRPr="00682AF5">
        <w:rPr>
          <w:rFonts w:ascii="Arial" w:eastAsia="Times New Roman" w:hAnsi="Arial" w:cs="Arial"/>
          <w:bCs/>
          <w:color w:val="000000"/>
          <w:kern w:val="36"/>
          <w:lang w:eastAsia="nl-NL"/>
        </w:rPr>
        <w:t>10</w:t>
      </w:r>
      <w:r w:rsidRPr="00682AF5">
        <w:rPr>
          <w:rFonts w:ascii="Arial" w:eastAsia="Times New Roman" w:hAnsi="Arial" w:cs="Arial"/>
          <w:bCs/>
          <w:color w:val="000000"/>
          <w:kern w:val="36"/>
          <w:lang w:eastAsia="nl-NL"/>
        </w:rPr>
        <w:tab/>
      </w:r>
      <w:r w:rsidR="00682AF5" w:rsidRPr="00682AF5">
        <w:rPr>
          <w:rFonts w:ascii="Arial" w:eastAsia="Times New Roman" w:hAnsi="Arial" w:cs="Arial"/>
          <w:bCs/>
          <w:color w:val="000000"/>
          <w:kern w:val="36"/>
          <w:lang w:eastAsia="nl-NL"/>
        </w:rPr>
        <w:t>Een metaal</w:t>
      </w:r>
      <w:r w:rsidR="00682AF5">
        <w:rPr>
          <w:rFonts w:ascii="Arial" w:eastAsia="Times New Roman" w:hAnsi="Arial" w:cs="Arial"/>
          <w:bCs/>
          <w:color w:val="000000"/>
          <w:kern w:val="36"/>
          <w:lang w:eastAsia="nl-NL"/>
        </w:rPr>
        <w:t>atoom</w:t>
      </w:r>
      <w:r w:rsidR="00682AF5" w:rsidRPr="00682AF5">
        <w:rPr>
          <w:rFonts w:ascii="Arial" w:eastAsia="Times New Roman" w:hAnsi="Arial" w:cs="Arial"/>
          <w:bCs/>
          <w:color w:val="000000"/>
          <w:kern w:val="36"/>
          <w:lang w:eastAsia="nl-NL"/>
        </w:rPr>
        <w:t xml:space="preserve"> he</w:t>
      </w:r>
      <w:r w:rsidR="00682AF5">
        <w:rPr>
          <w:rFonts w:ascii="Arial" w:eastAsia="Times New Roman" w:hAnsi="Arial" w:cs="Arial"/>
          <w:bCs/>
          <w:color w:val="000000"/>
          <w:kern w:val="36"/>
          <w:lang w:eastAsia="nl-NL"/>
        </w:rPr>
        <w:t>e</w:t>
      </w:r>
      <w:r w:rsidR="00682AF5" w:rsidRPr="00682AF5">
        <w:rPr>
          <w:rFonts w:ascii="Arial" w:eastAsia="Times New Roman" w:hAnsi="Arial" w:cs="Arial"/>
          <w:bCs/>
          <w:color w:val="000000"/>
          <w:kern w:val="36"/>
          <w:lang w:eastAsia="nl-NL"/>
        </w:rPr>
        <w:t>ft altijd e</w:t>
      </w:r>
      <w:r w:rsidR="00682AF5">
        <w:rPr>
          <w:rFonts w:ascii="Arial" w:eastAsia="Times New Roman" w:hAnsi="Arial" w:cs="Arial"/>
          <w:bCs/>
          <w:color w:val="000000"/>
          <w:kern w:val="36"/>
          <w:lang w:eastAsia="nl-NL"/>
        </w:rPr>
        <w:t>en aantal vrij bewegende elektronen die met elektronen van niet-metaalatomen bindingen aan kunnen gaan. Atoombindingen tussen niet-metaalatomen worden dan verbroken.</w:t>
      </w:r>
    </w:p>
    <w:p w14:paraId="6030A634" w14:textId="753E3239" w:rsidR="00682AF5" w:rsidRDefault="00682AF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Meestal moeten meerdere metaalatomen aanwezig zijn om meer atoombindingen te verbreken. Bij onvoldoende metaalatomen stopt de katalysereactie.</w:t>
      </w:r>
    </w:p>
    <w:p w14:paraId="6E19BDAC" w14:textId="2302D51B" w:rsidR="00682AF5" w:rsidRPr="00682AF5" w:rsidRDefault="00682AF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Stoom en methaan reageren tot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waterstof. Waterstof en stikstof uit de lucht reageren tot ammoniak: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noProof/>
          <w:color w:val="000000"/>
          <w:kern w:val="36"/>
          <w:lang w:eastAsia="nl-NL"/>
        </w:rPr>
        <w:drawing>
          <wp:inline distT="0" distB="0" distL="0" distR="0" wp14:anchorId="54CC5CA1" wp14:editId="01D043FE">
            <wp:extent cx="258420" cy="119270"/>
            <wp:effectExtent l="0" t="0" r="889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6792" cy="123134"/>
                    </a:xfrm>
                    <a:prstGeom prst="rect">
                      <a:avLst/>
                    </a:prstGeom>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p>
    <w:p w14:paraId="1F72F790" w14:textId="3C0D9440" w:rsidR="00C26C7B" w:rsidRPr="00682AF5" w:rsidRDefault="00682AF5"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23F1D195" w14:textId="77777777" w:rsidR="006F6E7C" w:rsidRDefault="006F6E7C">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D18592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B61F6CE" w:rsidR="00914F0F" w:rsidRPr="00E75C81" w:rsidRDefault="00BC3C50" w:rsidP="00BC3C50">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679048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920211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C2C8B0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82AF5">
              <w:rPr>
                <w:rFonts w:ascii="Arial" w:eastAsia="Times New Roman" w:hAnsi="Arial" w:cs="Arial"/>
                <w:bCs/>
                <w:color w:val="000000"/>
                <w:kern w:val="36"/>
                <w:lang w:eastAsia="nl-NL"/>
              </w:rPr>
              <w:t>uitleggen wat heterogene katalyse betekent.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515445C5"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22EDC59"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F797D94"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82AF5">
              <w:rPr>
                <w:rFonts w:ascii="Arial" w:eastAsia="Times New Roman" w:hAnsi="Arial" w:cs="Arial"/>
                <w:bCs/>
                <w:color w:val="000000"/>
                <w:kern w:val="36"/>
                <w:lang w:eastAsia="nl-NL"/>
              </w:rPr>
              <w:t>uitleggen wat dispersie betekent</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C9E9F6A"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4B829C9"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FDF6DA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82AF5">
              <w:rPr>
                <w:rFonts w:ascii="Arial" w:eastAsia="Times New Roman" w:hAnsi="Arial" w:cs="Arial"/>
                <w:bCs/>
                <w:color w:val="000000"/>
                <w:kern w:val="36"/>
                <w:lang w:eastAsia="nl-NL"/>
              </w:rPr>
              <w:t>uitleg</w:t>
            </w:r>
            <w:r w:rsidR="00E02C53">
              <w:rPr>
                <w:rFonts w:ascii="Arial" w:eastAsia="Times New Roman" w:hAnsi="Arial" w:cs="Arial"/>
                <w:bCs/>
                <w:color w:val="000000"/>
                <w:kern w:val="36"/>
                <w:lang w:eastAsia="nl-NL"/>
              </w:rPr>
              <w:t>g</w:t>
            </w:r>
            <w:r w:rsidR="00682AF5">
              <w:rPr>
                <w:rFonts w:ascii="Arial" w:eastAsia="Times New Roman" w:hAnsi="Arial" w:cs="Arial"/>
                <w:bCs/>
                <w:color w:val="000000"/>
                <w:kern w:val="36"/>
                <w:lang w:eastAsia="nl-NL"/>
              </w:rPr>
              <w:t>e</w:t>
            </w:r>
            <w:r w:rsidR="00E02C53">
              <w:rPr>
                <w:rFonts w:ascii="Arial" w:eastAsia="Times New Roman" w:hAnsi="Arial" w:cs="Arial"/>
                <w:bCs/>
                <w:color w:val="000000"/>
                <w:kern w:val="36"/>
                <w:lang w:eastAsia="nl-NL"/>
              </w:rPr>
              <w:t>n</w:t>
            </w:r>
            <w:r w:rsidR="00682AF5">
              <w:rPr>
                <w:rFonts w:ascii="Arial" w:eastAsia="Times New Roman" w:hAnsi="Arial" w:cs="Arial"/>
                <w:bCs/>
                <w:color w:val="000000"/>
                <w:kern w:val="36"/>
                <w:lang w:eastAsia="nl-NL"/>
              </w:rPr>
              <w:t xml:space="preserve"> waarom een dragermateria</w:t>
            </w:r>
            <w:r w:rsidR="00E02C53">
              <w:rPr>
                <w:rFonts w:ascii="Arial" w:eastAsia="Times New Roman" w:hAnsi="Arial" w:cs="Arial"/>
                <w:bCs/>
                <w:color w:val="000000"/>
                <w:kern w:val="36"/>
                <w:lang w:eastAsia="nl-NL"/>
              </w:rPr>
              <w:t>a</w:t>
            </w:r>
            <w:r w:rsidR="00682AF5">
              <w:rPr>
                <w:rFonts w:ascii="Arial" w:eastAsia="Times New Roman" w:hAnsi="Arial" w:cs="Arial"/>
                <w:bCs/>
                <w:color w:val="000000"/>
                <w:kern w:val="36"/>
                <w:lang w:eastAsia="nl-NL"/>
              </w:rPr>
              <w:t>l gebruikt wordt.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18F174B" w:rsidR="00914F0F"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734A4B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6968ED1"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635D06AB"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02C53">
              <w:rPr>
                <w:rFonts w:ascii="Arial" w:eastAsia="Times New Roman" w:hAnsi="Arial" w:cs="Arial"/>
                <w:bCs/>
                <w:color w:val="000000"/>
                <w:kern w:val="36"/>
                <w:lang w:eastAsia="nl-NL"/>
              </w:rPr>
              <w:t>informatie verwerken.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C53D23B"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083380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7D3689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02C53">
              <w:rPr>
                <w:rFonts w:ascii="Arial" w:eastAsia="Times New Roman" w:hAnsi="Arial" w:cs="Arial"/>
                <w:bCs/>
                <w:color w:val="000000"/>
                <w:kern w:val="36"/>
                <w:lang w:eastAsia="nl-NL"/>
              </w:rPr>
              <w:t>informatie verwerken.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D8E6D4B" w:rsidR="00914F0F"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E159599"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3403962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E4AF61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02C53">
              <w:rPr>
                <w:rFonts w:ascii="Arial" w:eastAsia="Times New Roman" w:hAnsi="Arial" w:cs="Arial"/>
                <w:bCs/>
                <w:color w:val="000000"/>
                <w:kern w:val="36"/>
                <w:lang w:eastAsia="nl-NL"/>
              </w:rPr>
              <w:t xml:space="preserve">uitleggen wat </w:t>
            </w:r>
            <w:proofErr w:type="spellStart"/>
            <w:r w:rsidR="00E02C53">
              <w:rPr>
                <w:rFonts w:ascii="Arial" w:eastAsia="Times New Roman" w:hAnsi="Arial" w:cs="Arial"/>
                <w:bCs/>
                <w:color w:val="000000"/>
                <w:kern w:val="36"/>
                <w:lang w:eastAsia="nl-NL"/>
              </w:rPr>
              <w:t>hydrogenering</w:t>
            </w:r>
            <w:proofErr w:type="spellEnd"/>
            <w:r w:rsidR="00E02C53">
              <w:rPr>
                <w:rFonts w:ascii="Arial" w:eastAsia="Times New Roman" w:hAnsi="Arial" w:cs="Arial"/>
                <w:bCs/>
                <w:color w:val="000000"/>
                <w:kern w:val="36"/>
                <w:lang w:eastAsia="nl-NL"/>
              </w:rPr>
              <w:t xml:space="preserve"> betekent.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ADF6EE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3ABE6A4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CC208F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02C53">
              <w:rPr>
                <w:rFonts w:ascii="Arial" w:eastAsia="Times New Roman" w:hAnsi="Arial" w:cs="Arial"/>
                <w:bCs/>
                <w:color w:val="000000"/>
                <w:kern w:val="36"/>
                <w:lang w:eastAsia="nl-NL"/>
              </w:rPr>
              <w:t xml:space="preserve">een </w:t>
            </w:r>
            <w:r w:rsidR="001D7B7A">
              <w:rPr>
                <w:rFonts w:ascii="Arial" w:eastAsia="Times New Roman" w:hAnsi="Arial" w:cs="Arial"/>
                <w:bCs/>
                <w:color w:val="000000"/>
                <w:kern w:val="36"/>
                <w:lang w:eastAsia="nl-NL"/>
              </w:rPr>
              <w:t>reactievergelijking</w:t>
            </w:r>
            <w:r w:rsidR="00E02C53">
              <w:rPr>
                <w:rFonts w:ascii="Arial" w:eastAsia="Times New Roman" w:hAnsi="Arial" w:cs="Arial"/>
                <w:bCs/>
                <w:color w:val="000000"/>
                <w:kern w:val="36"/>
                <w:lang w:eastAsia="nl-NL"/>
              </w:rPr>
              <w:t xml:space="preserve"> opstellen</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2BA65C7" w:rsidR="00C85B0B"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13D4D83" w:rsidR="00C85B0B"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EB4F36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reacti</w:t>
            </w:r>
            <w:r w:rsidR="00E02C53">
              <w:rPr>
                <w:rFonts w:ascii="Arial" w:eastAsia="Times New Roman" w:hAnsi="Arial" w:cs="Arial"/>
                <w:bCs/>
                <w:color w:val="000000"/>
                <w:kern w:val="36"/>
                <w:lang w:eastAsia="nl-NL"/>
              </w:rPr>
              <w:t>evergelijking</w:t>
            </w:r>
            <w:r w:rsidR="00DD60B3">
              <w:rPr>
                <w:rFonts w:ascii="Arial" w:eastAsia="Times New Roman" w:hAnsi="Arial" w:cs="Arial"/>
                <w:bCs/>
                <w:color w:val="000000"/>
                <w:kern w:val="36"/>
                <w:lang w:eastAsia="nl-NL"/>
              </w:rPr>
              <w:t>en</w:t>
            </w:r>
            <w:r w:rsidR="00E02C53">
              <w:rPr>
                <w:rFonts w:ascii="Arial" w:eastAsia="Times New Roman" w:hAnsi="Arial" w:cs="Arial"/>
                <w:bCs/>
                <w:color w:val="000000"/>
                <w:kern w:val="36"/>
                <w:lang w:eastAsia="nl-NL"/>
              </w:rPr>
              <w:t xml:space="preserve">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8F6EAE3" w:rsidR="00C85B0B"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4B870F45" w:rsidR="00C85B0B"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F46331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02C53">
              <w:rPr>
                <w:rFonts w:ascii="Arial" w:eastAsia="Times New Roman" w:hAnsi="Arial" w:cs="Arial"/>
                <w:bCs/>
                <w:color w:val="000000"/>
                <w:kern w:val="36"/>
                <w:lang w:eastAsia="nl-NL"/>
              </w:rPr>
              <w:t>reactievergelijking</w:t>
            </w:r>
            <w:r w:rsidR="00DD60B3">
              <w:rPr>
                <w:rFonts w:ascii="Arial" w:eastAsia="Times New Roman" w:hAnsi="Arial" w:cs="Arial"/>
                <w:bCs/>
                <w:color w:val="000000"/>
                <w:kern w:val="36"/>
                <w:lang w:eastAsia="nl-NL"/>
              </w:rPr>
              <w:t>en</w:t>
            </w:r>
            <w:r w:rsidR="00E02C53">
              <w:rPr>
                <w:rFonts w:ascii="Arial" w:eastAsia="Times New Roman" w:hAnsi="Arial" w:cs="Arial"/>
                <w:bCs/>
                <w:color w:val="000000"/>
                <w:kern w:val="36"/>
                <w:lang w:eastAsia="nl-NL"/>
              </w:rPr>
              <w:t xml:space="preserve"> opstellen</w:t>
            </w:r>
            <w:r w:rsidR="001D7B7A">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2C5FAF7E" w:rsidR="00CD0F64"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FC9A6A7"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0A175903"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65C967D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02C53">
              <w:rPr>
                <w:rFonts w:ascii="Arial" w:eastAsia="Times New Roman" w:hAnsi="Arial" w:cs="Arial"/>
                <w:bCs/>
                <w:color w:val="000000"/>
                <w:kern w:val="36"/>
                <w:lang w:eastAsia="nl-NL"/>
              </w:rPr>
              <w:t>informatie verwerken.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A7FC97F" w:rsidR="00CD0F64"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13E2810"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378B5D8C"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3D5D02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02C53">
              <w:rPr>
                <w:rFonts w:ascii="Arial" w:eastAsia="Times New Roman" w:hAnsi="Arial" w:cs="Arial"/>
                <w:bCs/>
                <w:color w:val="000000"/>
                <w:kern w:val="36"/>
                <w:lang w:eastAsia="nl-NL"/>
              </w:rPr>
              <w:t>uitleggen dat je voor meer niet-metaalatomen ook meer metaalatomen nodig hebt.</w:t>
            </w:r>
          </w:p>
        </w:tc>
      </w:tr>
      <w:tr w:rsidR="00E02C53" w14:paraId="52F70476" w14:textId="77777777" w:rsidTr="00E07156">
        <w:tc>
          <w:tcPr>
            <w:tcW w:w="828" w:type="dxa"/>
          </w:tcPr>
          <w:p w14:paraId="2099A74A" w14:textId="7D01CA27" w:rsidR="00E02C53"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1B39235" w14:textId="48B539B2" w:rsidR="00E02C53"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2F62F1" w14:textId="0AA29244" w:rsidR="00E02C53"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0FCCA4E" w14:textId="0D59579B" w:rsidR="00E02C53" w:rsidRDefault="00E02C5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CE9DE04" w14:textId="390F71E4" w:rsidR="00E02C53" w:rsidRDefault="00E02C53"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D60B3">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reactievergelijking opstellen</w:t>
            </w:r>
            <w:r w:rsidR="00DD60B3">
              <w:rPr>
                <w:rFonts w:ascii="Arial" w:eastAsia="Times New Roman" w:hAnsi="Arial" w:cs="Arial"/>
                <w:bCs/>
                <w:color w:val="000000"/>
                <w:kern w:val="36"/>
                <w:lang w:eastAsia="nl-NL"/>
              </w:rPr>
              <w:t xml:space="preserve"> van een evenwicht</w:t>
            </w:r>
            <w:r w:rsidR="006F6E7C">
              <w:rPr>
                <w:rFonts w:ascii="Arial" w:eastAsia="Times New Roman" w:hAnsi="Arial" w:cs="Arial"/>
                <w:bCs/>
                <w:color w:val="000000"/>
                <w:kern w:val="36"/>
                <w:lang w:eastAsia="nl-NL"/>
              </w:rPr>
              <w: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27E3E"/>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4A5"/>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2AC1"/>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A6F"/>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2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172"/>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B51"/>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7B4"/>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4B"/>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631"/>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2AF5"/>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6E7C"/>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9DE"/>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C2"/>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0C3"/>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2B"/>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50"/>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6C7B"/>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16"/>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2E43"/>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601"/>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0B3"/>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2C53"/>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5B48"/>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4D1D"/>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hyperlink" Target="https://www.nature.com/articles/s41929-022-00874-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1066</Words>
  <Characters>5865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2023-09-09T09:40:00Z</dcterms:created>
  <dcterms:modified xsi:type="dcterms:W3CDTF">2023-09-09T09:40:00Z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